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852163" w14:paraId="7ADEB343" w14:textId="77777777" w:rsidTr="00993467">
        <w:tc>
          <w:tcPr>
            <w:tcW w:w="9383" w:type="dxa"/>
            <w:tcBorders>
              <w:top w:val="single" w:sz="6" w:space="0" w:color="000000"/>
              <w:left w:val="single" w:sz="6" w:space="0" w:color="000000"/>
              <w:bottom w:val="single" w:sz="6" w:space="0" w:color="000000"/>
              <w:right w:val="single" w:sz="6" w:space="0" w:color="000000"/>
            </w:tcBorders>
          </w:tcPr>
          <w:p w14:paraId="1910B852" w14:textId="77777777" w:rsidR="00CC0CD0" w:rsidRPr="005B03DE" w:rsidRDefault="00C7702C" w:rsidP="00F13C70">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14:paraId="317BF124" w14:textId="77777777" w:rsidR="00CC0CD0" w:rsidRPr="005B03DE" w:rsidRDefault="00964249" w:rsidP="00441231">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521659810"/>
                <w:placeholder>
                  <w:docPart w:val="DefaultPlaceholder_1081868574"/>
                </w:placeholder>
              </w:sdtPr>
              <w:sdtEndPr/>
              <w:sdtContent>
                <w:r w:rsidR="00C7702C" w:rsidRPr="00415F59">
                  <w:rPr>
                    <w:rFonts w:ascii="Times New Roman" w:hAnsi="Times New Roman"/>
                    <w:b/>
                    <w:sz w:val="24"/>
                  </w:rPr>
                  <w:t>dr. Halmai Gyula</w:t>
                </w:r>
              </w:sdtContent>
            </w:sdt>
            <w:r w:rsidR="00475F46" w:rsidRPr="00415F59">
              <w:rPr>
                <w:rFonts w:ascii="Times New Roman" w:hAnsi="Times New Roman"/>
                <w:b/>
                <w:bCs/>
                <w:sz w:val="24"/>
                <w:szCs w:val="24"/>
              </w:rPr>
              <w:t xml:space="preserve"> </w:t>
            </w:r>
            <w:sdt>
              <w:sdtPr>
                <w:rPr>
                  <w:rFonts w:ascii="Times New Roman" w:hAnsi="Times New Roman"/>
                  <w:b/>
                  <w:bCs/>
                  <w:sz w:val="24"/>
                  <w:szCs w:val="24"/>
                </w:rPr>
                <w:id w:val="-1152361608"/>
                <w:placeholder>
                  <w:docPart w:val="DefaultPlaceholder_1081868574"/>
                </w:placeholder>
              </w:sdtPr>
              <w:sdtEndPr/>
              <w:sdtContent>
                <w:sdt>
                  <w:sdtPr>
                    <w:rPr>
                      <w:rFonts w:ascii="Times New Roman" w:hAnsi="Times New Roman"/>
                      <w:b/>
                      <w:bCs/>
                      <w:sz w:val="24"/>
                      <w:szCs w:val="24"/>
                    </w:rPr>
                    <w:alias w:val="{{sord.objKeys.PREPTITLE}}"/>
                    <w:tag w:val="{{sord.objKeys.PREPTITLE}}"/>
                    <w:id w:val="2108849521"/>
                    <w:placeholder>
                      <w:docPart w:val="DefaultPlaceholder_1081868574"/>
                    </w:placeholder>
                  </w:sdtPr>
                  <w:sdtEndPr/>
                  <w:sdtContent>
                    <w:r w:rsidR="00C7702C" w:rsidRPr="00415F59">
                      <w:rPr>
                        <w:rFonts w:ascii="Times New Roman" w:hAnsi="Times New Roman"/>
                        <w:b/>
                        <w:sz w:val="24"/>
                      </w:rPr>
                      <w:t>EVIN Erzsébetvárosi Ingatlangazdálkodási Nonprofit Zártkörűen Működő Részvénytársaság vezérigazgatója</w:t>
                    </w:r>
                  </w:sdtContent>
                </w:sdt>
              </w:sdtContent>
            </w:sdt>
          </w:p>
        </w:tc>
      </w:tr>
    </w:tbl>
    <w:p w14:paraId="4C901297" w14:textId="77777777" w:rsidR="00CC0CD0" w:rsidRPr="005B03DE" w:rsidRDefault="00C7702C"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14:paraId="4E26116F" w14:textId="77777777" w:rsidR="00CC0CD0" w:rsidRPr="005B03DE" w:rsidRDefault="00C7702C"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 xml:space="preserve">Napirendi pont: </w:t>
      </w:r>
      <w:r w:rsidR="00922216" w:rsidRPr="005B03DE">
        <w:rPr>
          <w:rFonts w:ascii="Times New Roman" w:hAnsi="Times New Roman"/>
          <w:sz w:val="24"/>
          <w:szCs w:val="24"/>
        </w:rPr>
        <w:t>….</w:t>
      </w:r>
    </w:p>
    <w:p w14:paraId="25779C5A" w14:textId="77777777" w:rsidR="00CC0CD0" w:rsidRPr="005B03DE" w:rsidRDefault="00CC0CD0" w:rsidP="00F13C70">
      <w:pPr>
        <w:widowControl w:val="0"/>
        <w:autoSpaceDE w:val="0"/>
        <w:spacing w:after="0" w:line="240" w:lineRule="auto"/>
        <w:rPr>
          <w:rFonts w:ascii="Times New Roman" w:hAnsi="Times New Roman"/>
          <w:sz w:val="24"/>
          <w:szCs w:val="24"/>
        </w:rPr>
      </w:pPr>
    </w:p>
    <w:p w14:paraId="78B5F80B" w14:textId="77777777" w:rsidR="00CC0CD0" w:rsidRPr="005B03DE" w:rsidRDefault="00C7702C" w:rsidP="00741CEA">
      <w:pPr>
        <w:widowControl w:val="0"/>
        <w:autoSpaceDE w:val="0"/>
        <w:spacing w:after="0" w:line="240" w:lineRule="auto"/>
        <w:ind w:left="4820" w:hanging="1701"/>
        <w:rPr>
          <w:rFonts w:ascii="Times New Roman" w:hAnsi="Times New Roman"/>
          <w:sz w:val="24"/>
          <w:szCs w:val="24"/>
        </w:rPr>
      </w:pPr>
      <w:r w:rsidRPr="0073134C">
        <w:rPr>
          <w:rFonts w:ascii="Times New Roman" w:hAnsi="Times New Roman"/>
          <w:b/>
          <w:bCs/>
          <w:i/>
          <w:iCs/>
          <w:sz w:val="28"/>
          <w:szCs w:val="28"/>
        </w:rPr>
        <w:t xml:space="preserve"> </w:t>
      </w:r>
      <w:sdt>
        <w:sdtPr>
          <w:rPr>
            <w:rFonts w:ascii="Times New Roman" w:hAnsi="Times New Roman"/>
            <w:b/>
            <w:bCs/>
            <w:i/>
            <w:iCs/>
            <w:sz w:val="28"/>
            <w:szCs w:val="28"/>
          </w:rPr>
          <w:alias w:val="{{sord.mapKeys.ETVE}}"/>
          <w:tag w:val="{{sord.mapKeys.ETVE}}"/>
          <w:id w:val="1751767300"/>
          <w:placeholder>
            <w:docPart w:val="09465EA07CA14BBCA4EF98D21F6085B9"/>
          </w:placeholder>
        </w:sdtPr>
        <w:sdtEndPr/>
        <w:sdtContent>
          <w:r>
            <w:rPr>
              <w:rFonts w:ascii="Times New Roman" w:hAnsi="Times New Roman"/>
              <w:sz w:val="24"/>
            </w:rPr>
            <w:t>Előterjesztve:</w:t>
          </w:r>
        </w:sdtContent>
      </w:sdt>
      <w:r w:rsidRPr="005B03DE">
        <w:rPr>
          <w:rFonts w:ascii="Times New Roman" w:hAnsi="Times New Roman"/>
          <w:sz w:val="24"/>
          <w:szCs w:val="24"/>
        </w:rPr>
        <w:tab/>
      </w:r>
      <w:sdt>
        <w:sdtPr>
          <w:rPr>
            <w:rFonts w:ascii="Times New Roman" w:hAnsi="Times New Roman"/>
            <w:sz w:val="24"/>
            <w:szCs w:val="24"/>
          </w:rPr>
          <w:alias w:val="{{sord.mapKeys.JUDGEBOARD1}}"/>
          <w:tag w:val="{{sord.mapKeys.JUDGEBOARD1}}"/>
          <w:id w:val="-1369911726"/>
          <w:placeholder>
            <w:docPart w:val="DefaultPlaceholder_1081868574"/>
          </w:placeholder>
        </w:sdtPr>
        <w:sdtEndPr/>
        <w:sdtContent>
          <w:r>
            <w:rPr>
              <w:rFonts w:ascii="Times New Roman" w:hAnsi="Times New Roman"/>
              <w:sz w:val="24"/>
            </w:rPr>
            <w:t>Pénzügyi és Kerületfejlesztési Bizottság</w:t>
          </w:r>
        </w:sdtContent>
      </w:sdt>
      <w:r w:rsidR="00741CEA">
        <w:rPr>
          <w:rFonts w:ascii="Times New Roman" w:hAnsi="Times New Roman"/>
          <w:sz w:val="24"/>
          <w:szCs w:val="24"/>
        </w:rPr>
        <w:t xml:space="preserve">     </w:t>
      </w:r>
    </w:p>
    <w:p w14:paraId="77F9A58B" w14:textId="1739966F" w:rsidR="00EE791E" w:rsidRDefault="00964249"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2}}"/>
          <w:tag w:val="{{sord.mapKeys.JUDGEBOARD2}}"/>
          <w:id w:val="1841895517"/>
          <w:placeholder>
            <w:docPart w:val="D42486678C9A4EFE96AF63639DA7197A"/>
          </w:placeholder>
        </w:sdtPr>
        <w:sdtEndPr/>
        <w:sdtContent/>
      </w:sdt>
    </w:p>
    <w:p w14:paraId="3F50C6E6" w14:textId="47206A4F" w:rsidR="00CC0CD0" w:rsidRPr="005B03DE" w:rsidRDefault="00964249"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3}}"/>
          <w:tag w:val="{{sord.mapKeys.JUDGEBOARD3}}"/>
          <w:id w:val="-465740334"/>
          <w:placeholder>
            <w:docPart w:val="90D4C7A3E8054E8FA52AB57964E0E310"/>
          </w:placeholder>
        </w:sdtPr>
        <w:sdtEndPr/>
        <w:sdtContent/>
      </w:sdt>
    </w:p>
    <w:p w14:paraId="18EB33B5" w14:textId="77777777" w:rsidR="00CC0CD0" w:rsidRDefault="00CC0CD0" w:rsidP="00741CEA">
      <w:pPr>
        <w:widowControl w:val="0"/>
        <w:autoSpaceDE w:val="0"/>
        <w:spacing w:after="0" w:line="240" w:lineRule="auto"/>
        <w:ind w:left="4820"/>
        <w:rPr>
          <w:rFonts w:ascii="Times New Roman" w:hAnsi="Times New Roman"/>
          <w:sz w:val="24"/>
          <w:szCs w:val="24"/>
        </w:rPr>
      </w:pPr>
    </w:p>
    <w:p w14:paraId="122B6B8B" w14:textId="77777777" w:rsidR="00741CEA" w:rsidRDefault="00741CEA" w:rsidP="00741CEA">
      <w:pPr>
        <w:widowControl w:val="0"/>
        <w:autoSpaceDE w:val="0"/>
        <w:spacing w:after="0" w:line="240" w:lineRule="auto"/>
        <w:ind w:left="4820"/>
        <w:rPr>
          <w:rFonts w:ascii="Times New Roman" w:hAnsi="Times New Roman"/>
          <w:sz w:val="24"/>
          <w:szCs w:val="24"/>
        </w:rPr>
      </w:pPr>
    </w:p>
    <w:p w14:paraId="26C95D3C" w14:textId="77777777" w:rsidR="00870760" w:rsidRPr="005B03DE" w:rsidRDefault="00870760" w:rsidP="00F13C70">
      <w:pPr>
        <w:widowControl w:val="0"/>
        <w:autoSpaceDE w:val="0"/>
        <w:spacing w:after="0" w:line="240" w:lineRule="auto"/>
        <w:rPr>
          <w:rFonts w:ascii="Times New Roman" w:hAnsi="Times New Roman"/>
          <w:sz w:val="24"/>
          <w:szCs w:val="24"/>
        </w:rPr>
      </w:pPr>
    </w:p>
    <w:p w14:paraId="160A80F2" w14:textId="77777777" w:rsidR="00CC0CD0" w:rsidRPr="005B03DE" w:rsidRDefault="00C7702C"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14:paraId="2C017598" w14:textId="77777777" w:rsidR="00CC0CD0" w:rsidRPr="005B03DE" w:rsidRDefault="00CC0CD0" w:rsidP="00F13C70">
      <w:pPr>
        <w:widowControl w:val="0"/>
        <w:autoSpaceDE w:val="0"/>
        <w:spacing w:after="0" w:line="240" w:lineRule="auto"/>
        <w:jc w:val="center"/>
        <w:rPr>
          <w:rFonts w:ascii="Times New Roman" w:hAnsi="Times New Roman"/>
          <w:b/>
          <w:bCs/>
          <w:sz w:val="28"/>
          <w:szCs w:val="28"/>
        </w:rPr>
      </w:pPr>
    </w:p>
    <w:p w14:paraId="4F090C1A" w14:textId="17D931A3" w:rsidR="00D57C26" w:rsidRPr="004E342A" w:rsidRDefault="00C7702C" w:rsidP="00F13C70">
      <w:pPr>
        <w:widowControl w:val="0"/>
        <w:autoSpaceDE w:val="0"/>
        <w:spacing w:after="0" w:line="240" w:lineRule="auto"/>
        <w:jc w:val="center"/>
        <w:rPr>
          <w:rFonts w:ascii="Times New Roman" w:hAnsi="Times New Roman"/>
          <w:b/>
          <w:bCs/>
          <w:sz w:val="28"/>
          <w:szCs w:val="28"/>
        </w:rPr>
      </w:pPr>
      <w:r w:rsidRPr="004E342A">
        <w:rPr>
          <w:rFonts w:ascii="Times New Roman" w:hAnsi="Times New Roman"/>
          <w:b/>
          <w:bCs/>
          <w:sz w:val="28"/>
          <w:szCs w:val="28"/>
        </w:rPr>
        <w:t xml:space="preserve">A Képviselő-testület </w:t>
      </w:r>
      <w:sdt>
        <w:sdtPr>
          <w:rPr>
            <w:rFonts w:ascii="Times New Roman" w:hAnsi="Times New Roman"/>
            <w:b/>
            <w:bCs/>
            <w:iCs/>
            <w:sz w:val="28"/>
            <w:szCs w:val="28"/>
          </w:rPr>
          <w:alias w:val="{{sord.mapKeys.YEAR}}"/>
          <w:tag w:val="{{sord.mapKeys.YEAR}}"/>
          <w:id w:val="-954483312"/>
          <w:placeholder>
            <w:docPart w:val="0559CCCBD7B949D7880149CE8B85B6F0"/>
          </w:placeholder>
        </w:sdtPr>
        <w:sdtEndPr/>
        <w:sdtContent>
          <w:r w:rsidRPr="004E342A">
            <w:rPr>
              <w:rFonts w:ascii="Times New Roman" w:hAnsi="Times New Roman"/>
              <w:b/>
              <w:sz w:val="28"/>
            </w:rPr>
            <w:t>202</w:t>
          </w:r>
          <w:r w:rsidR="009F7385" w:rsidRPr="004E342A">
            <w:rPr>
              <w:rFonts w:ascii="Times New Roman" w:hAnsi="Times New Roman"/>
              <w:b/>
              <w:sz w:val="28"/>
            </w:rPr>
            <w:t>6</w:t>
          </w:r>
        </w:sdtContent>
      </w:sdt>
      <w:r w:rsidRPr="004E342A">
        <w:rPr>
          <w:rFonts w:ascii="Times New Roman" w:hAnsi="Times New Roman"/>
          <w:b/>
          <w:bCs/>
          <w:iCs/>
          <w:sz w:val="28"/>
          <w:szCs w:val="28"/>
        </w:rPr>
        <w:t xml:space="preserve">. </w:t>
      </w:r>
      <w:sdt>
        <w:sdtPr>
          <w:rPr>
            <w:rFonts w:ascii="Times New Roman" w:hAnsi="Times New Roman"/>
            <w:b/>
            <w:bCs/>
            <w:iCs/>
            <w:sz w:val="28"/>
            <w:szCs w:val="28"/>
          </w:rPr>
          <w:alias w:val="{{sord.mapKeys.MONTH}}"/>
          <w:tag w:val="{{sord.mapKeys.MONTH}}"/>
          <w:id w:val="-1321809987"/>
          <w:placeholder>
            <w:docPart w:val="0559CCCBD7B949D7880149CE8B85B6F0"/>
          </w:placeholder>
        </w:sdtPr>
        <w:sdtEndPr/>
        <w:sdtContent>
          <w:r w:rsidR="00EE0241" w:rsidRPr="004E342A">
            <w:rPr>
              <w:rFonts w:ascii="Times New Roman" w:hAnsi="Times New Roman"/>
              <w:b/>
              <w:sz w:val="28"/>
            </w:rPr>
            <w:t>június</w:t>
          </w:r>
        </w:sdtContent>
      </w:sdt>
      <w:r w:rsidRPr="004E342A">
        <w:rPr>
          <w:rFonts w:ascii="Times New Roman" w:hAnsi="Times New Roman"/>
          <w:b/>
          <w:bCs/>
          <w:iCs/>
          <w:sz w:val="28"/>
          <w:szCs w:val="28"/>
        </w:rPr>
        <w:t xml:space="preserve"> </w:t>
      </w:r>
      <w:sdt>
        <w:sdtPr>
          <w:rPr>
            <w:rFonts w:ascii="Times New Roman" w:hAnsi="Times New Roman"/>
            <w:b/>
            <w:bCs/>
            <w:iCs/>
            <w:sz w:val="28"/>
            <w:szCs w:val="28"/>
          </w:rPr>
          <w:alias w:val="{{sord.mapKeys.DAY}}"/>
          <w:tag w:val="{{sord.mapKeys.DAY}}"/>
          <w:id w:val="32857921"/>
          <w:placeholder>
            <w:docPart w:val="0559CCCBD7B949D7880149CE8B85B6F0"/>
          </w:placeholder>
        </w:sdtPr>
        <w:sdtEndPr/>
        <w:sdtContent>
          <w:r w:rsidR="00F8228C" w:rsidRPr="004E342A">
            <w:rPr>
              <w:rFonts w:ascii="Times New Roman" w:hAnsi="Times New Roman"/>
              <w:b/>
              <w:sz w:val="28"/>
            </w:rPr>
            <w:t>1</w:t>
          </w:r>
          <w:r w:rsidR="00EE0241" w:rsidRPr="004E342A">
            <w:rPr>
              <w:rFonts w:ascii="Times New Roman" w:hAnsi="Times New Roman"/>
              <w:b/>
              <w:sz w:val="28"/>
            </w:rPr>
            <w:t>7</w:t>
          </w:r>
        </w:sdtContent>
      </w:sdt>
      <w:r w:rsidRPr="004E342A">
        <w:rPr>
          <w:rFonts w:ascii="Times New Roman" w:hAnsi="Times New Roman"/>
          <w:b/>
          <w:bCs/>
          <w:sz w:val="28"/>
          <w:szCs w:val="28"/>
        </w:rPr>
        <w:t xml:space="preserve"> </w:t>
      </w:r>
      <w:r w:rsidR="00AC5873" w:rsidRPr="004E342A">
        <w:rPr>
          <w:rFonts w:ascii="Times New Roman" w:hAnsi="Times New Roman"/>
          <w:b/>
          <w:bCs/>
          <w:sz w:val="28"/>
          <w:szCs w:val="28"/>
        </w:rPr>
        <w:t>-</w:t>
      </w:r>
      <w:r w:rsidR="00EE2CF1" w:rsidRPr="004E342A">
        <w:rPr>
          <w:rFonts w:ascii="Times New Roman" w:hAnsi="Times New Roman"/>
          <w:b/>
          <w:bCs/>
          <w:iCs/>
          <w:sz w:val="28"/>
          <w:szCs w:val="28"/>
        </w:rPr>
        <w:t xml:space="preserve"> </w:t>
      </w:r>
      <w:sdt>
        <w:sdtPr>
          <w:rPr>
            <w:rFonts w:ascii="Times New Roman" w:hAnsi="Times New Roman"/>
            <w:b/>
            <w:bCs/>
            <w:iCs/>
            <w:sz w:val="28"/>
            <w:szCs w:val="28"/>
          </w:rPr>
          <w:alias w:val="{{sord.mapKeys.DATEFOL2}}"/>
          <w:tag w:val="{{sord.mapKeys.DATEFOL2}}"/>
          <w:id w:val="-2043508669"/>
          <w:placeholder>
            <w:docPart w:val="24718346547644B0A365A27785F4DA1A"/>
          </w:placeholder>
        </w:sdtPr>
        <w:sdtEndPr/>
        <w:sdtContent>
          <w:r w:rsidR="00EE0241" w:rsidRPr="004E342A">
            <w:rPr>
              <w:rFonts w:ascii="Times New Roman" w:hAnsi="Times New Roman"/>
              <w:b/>
              <w:bCs/>
              <w:iCs/>
              <w:sz w:val="28"/>
              <w:szCs w:val="28"/>
            </w:rPr>
            <w:t>e</w:t>
          </w:r>
          <w:r w:rsidRPr="004E342A">
            <w:rPr>
              <w:rFonts w:ascii="Times New Roman" w:hAnsi="Times New Roman"/>
              <w:b/>
              <w:sz w:val="28"/>
            </w:rPr>
            <w:t>i</w:t>
          </w:r>
        </w:sdtContent>
      </w:sdt>
      <w:r w:rsidR="00EE2CF1" w:rsidRPr="004E342A">
        <w:rPr>
          <w:rFonts w:ascii="Times New Roman" w:hAnsi="Times New Roman"/>
          <w:b/>
          <w:bCs/>
          <w:sz w:val="28"/>
          <w:szCs w:val="28"/>
        </w:rPr>
        <w:t xml:space="preserve"> </w:t>
      </w:r>
    </w:p>
    <w:p w14:paraId="29223104" w14:textId="419B3B28" w:rsidR="00CC0CD0" w:rsidRPr="004E342A" w:rsidRDefault="00C7702C" w:rsidP="00F13C70">
      <w:pPr>
        <w:widowControl w:val="0"/>
        <w:autoSpaceDE w:val="0"/>
        <w:spacing w:after="0" w:line="240" w:lineRule="auto"/>
        <w:jc w:val="center"/>
        <w:rPr>
          <w:rFonts w:ascii="Times New Roman" w:hAnsi="Times New Roman"/>
          <w:b/>
          <w:sz w:val="28"/>
          <w:szCs w:val="28"/>
        </w:rPr>
      </w:pPr>
      <w:r w:rsidRPr="004E342A">
        <w:rPr>
          <w:rFonts w:ascii="Times New Roman" w:hAnsi="Times New Roman"/>
          <w:b/>
          <w:bCs/>
          <w:sz w:val="28"/>
          <w:szCs w:val="28"/>
        </w:rPr>
        <w:t xml:space="preserve"> </w:t>
      </w:r>
      <w:sdt>
        <w:sdtPr>
          <w:rPr>
            <w:rFonts w:ascii="Times New Roman" w:hAnsi="Times New Roman"/>
            <w:b/>
            <w:sz w:val="28"/>
            <w:szCs w:val="28"/>
          </w:rPr>
          <w:alias w:val="{{sord.objKeys.KTUTYPE}}"/>
          <w:tag w:val="{{sord.objKeys.KTUTYPE}}"/>
          <w:id w:val="-140193826"/>
          <w:placeholder>
            <w:docPart w:val="E72FE1A2FA9346F3A0C911578EB46B55"/>
          </w:placeholder>
        </w:sdtPr>
        <w:sdtEndPr/>
        <w:sdtContent>
          <w:r w:rsidR="008B58EB" w:rsidRPr="004E342A">
            <w:rPr>
              <w:rFonts w:ascii="Times New Roman" w:hAnsi="Times New Roman"/>
              <w:b/>
              <w:sz w:val="28"/>
            </w:rPr>
            <w:t>rendes</w:t>
          </w:r>
        </w:sdtContent>
      </w:sdt>
      <w:r w:rsidR="00EE2CF1" w:rsidRPr="004E342A">
        <w:rPr>
          <w:rFonts w:ascii="Times New Roman" w:hAnsi="Times New Roman"/>
          <w:b/>
          <w:bCs/>
          <w:sz w:val="28"/>
          <w:szCs w:val="28"/>
        </w:rPr>
        <w:t xml:space="preserve"> </w:t>
      </w:r>
      <w:r w:rsidRPr="004E342A">
        <w:rPr>
          <w:rFonts w:ascii="Times New Roman" w:hAnsi="Times New Roman"/>
          <w:b/>
          <w:bCs/>
          <w:sz w:val="28"/>
          <w:szCs w:val="28"/>
        </w:rPr>
        <w:t>ülésére</w:t>
      </w:r>
    </w:p>
    <w:p w14:paraId="1FBF2BB0" w14:textId="77777777" w:rsidR="00CC0CD0" w:rsidRPr="004E342A" w:rsidRDefault="00CC0CD0" w:rsidP="00F13C70">
      <w:pPr>
        <w:widowControl w:val="0"/>
        <w:autoSpaceDE w:val="0"/>
        <w:spacing w:after="0" w:line="240" w:lineRule="auto"/>
        <w:rPr>
          <w:rFonts w:ascii="Times New Roman" w:hAnsi="Times New Roman"/>
          <w:sz w:val="24"/>
          <w:szCs w:val="24"/>
        </w:rPr>
      </w:pPr>
    </w:p>
    <w:p w14:paraId="03FBD27D" w14:textId="77777777" w:rsidR="00CC0CD0" w:rsidRPr="004E342A" w:rsidRDefault="00CC0CD0" w:rsidP="00F13C70">
      <w:pPr>
        <w:widowControl w:val="0"/>
        <w:autoSpaceDE w:val="0"/>
        <w:spacing w:after="0" w:line="240" w:lineRule="auto"/>
        <w:rPr>
          <w:rFonts w:ascii="Times New Roman" w:hAnsi="Times New Roman"/>
          <w:sz w:val="24"/>
          <w:szCs w:val="24"/>
        </w:rPr>
      </w:pPr>
    </w:p>
    <w:p w14:paraId="6EC6A6D3" w14:textId="77777777" w:rsidR="00B74DD8" w:rsidRPr="004E342A" w:rsidRDefault="00B74DD8" w:rsidP="00F13C70">
      <w:pPr>
        <w:widowControl w:val="0"/>
        <w:autoSpaceDE w:val="0"/>
        <w:spacing w:after="0" w:line="240" w:lineRule="auto"/>
        <w:rPr>
          <w:rFonts w:ascii="Times New Roman" w:hAnsi="Times New Roman"/>
          <w:sz w:val="24"/>
          <w:szCs w:val="24"/>
        </w:rPr>
      </w:pPr>
    </w:p>
    <w:p w14:paraId="55FAED4E" w14:textId="77777777" w:rsidR="00B74DD8" w:rsidRPr="004E342A" w:rsidRDefault="00B74DD8" w:rsidP="00F13C70">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415F59" w:rsidRPr="005B03DE" w14:paraId="0BB03EFD" w14:textId="77777777" w:rsidTr="00E20357">
        <w:trPr>
          <w:trHeight w:val="1876"/>
        </w:trPr>
        <w:tc>
          <w:tcPr>
            <w:tcW w:w="1339" w:type="dxa"/>
          </w:tcPr>
          <w:p w14:paraId="166E9E88" w14:textId="77777777" w:rsidR="00415F59" w:rsidRPr="004E342A" w:rsidRDefault="00415F59" w:rsidP="00E20357">
            <w:pPr>
              <w:widowControl w:val="0"/>
              <w:autoSpaceDE w:val="0"/>
              <w:spacing w:after="0" w:line="240" w:lineRule="auto"/>
              <w:rPr>
                <w:rFonts w:ascii="Times New Roman" w:eastAsia="SimSun" w:hAnsi="Times New Roman"/>
                <w:sz w:val="24"/>
                <w:szCs w:val="24"/>
              </w:rPr>
            </w:pPr>
            <w:r w:rsidRPr="004E342A">
              <w:rPr>
                <w:rFonts w:ascii="Times New Roman" w:eastAsia="SimSun" w:hAnsi="Times New Roman"/>
                <w:b/>
                <w:bCs/>
                <w:sz w:val="24"/>
                <w:szCs w:val="24"/>
                <w:u w:val="single"/>
              </w:rPr>
              <w:t>Tárgy:</w:t>
            </w:r>
          </w:p>
        </w:tc>
        <w:tc>
          <w:tcPr>
            <w:tcW w:w="7931" w:type="dxa"/>
          </w:tcPr>
          <w:p w14:paraId="2CC48F0A" w14:textId="2CB0432C" w:rsidR="00415F59" w:rsidRPr="005B03DE" w:rsidRDefault="00415F59" w:rsidP="00E20357">
            <w:pPr>
              <w:widowControl w:val="0"/>
              <w:autoSpaceDE w:val="0"/>
              <w:spacing w:after="0" w:line="240" w:lineRule="auto"/>
              <w:jc w:val="both"/>
              <w:rPr>
                <w:rFonts w:eastAsia="SimSun"/>
              </w:rPr>
            </w:pPr>
            <w:r w:rsidRPr="004E342A">
              <w:rPr>
                <w:rFonts w:ascii="Times New Roman" w:eastAsia="SimSun" w:hAnsi="Times New Roman"/>
                <w:sz w:val="24"/>
                <w:szCs w:val="24"/>
              </w:rPr>
              <w:t>Javaslat tulajdonosi döntés meghozatalára az EVIN Erzsébetvárosi Ingatlangazdálkodási Nonprofit Zrt. 202</w:t>
            </w:r>
            <w:r w:rsidR="00EE0241" w:rsidRPr="004E342A">
              <w:rPr>
                <w:rFonts w:ascii="Times New Roman" w:eastAsia="SimSun" w:hAnsi="Times New Roman"/>
                <w:sz w:val="24"/>
                <w:szCs w:val="24"/>
              </w:rPr>
              <w:t>6</w:t>
            </w:r>
            <w:r w:rsidRPr="004E342A">
              <w:rPr>
                <w:rFonts w:ascii="Times New Roman" w:eastAsia="SimSun" w:hAnsi="Times New Roman"/>
                <w:sz w:val="24"/>
                <w:szCs w:val="24"/>
              </w:rPr>
              <w:t xml:space="preserve">. </w:t>
            </w:r>
            <w:r w:rsidR="00EE0241" w:rsidRPr="004E342A">
              <w:rPr>
                <w:rFonts w:ascii="Times New Roman" w:eastAsia="SimSun" w:hAnsi="Times New Roman"/>
                <w:sz w:val="24"/>
                <w:szCs w:val="24"/>
              </w:rPr>
              <w:t>I. negyed</w:t>
            </w:r>
            <w:r w:rsidR="009F7385" w:rsidRPr="004E342A">
              <w:rPr>
                <w:rFonts w:ascii="Times New Roman" w:eastAsia="SimSun" w:hAnsi="Times New Roman"/>
                <w:sz w:val="24"/>
                <w:szCs w:val="24"/>
              </w:rPr>
              <w:t>évi</w:t>
            </w:r>
            <w:r w:rsidRPr="004E342A">
              <w:rPr>
                <w:rFonts w:ascii="Times New Roman" w:eastAsia="SimSun" w:hAnsi="Times New Roman"/>
                <w:sz w:val="24"/>
                <w:szCs w:val="24"/>
              </w:rPr>
              <w:t xml:space="preserve"> </w:t>
            </w:r>
            <w:r w:rsidR="00A760D4" w:rsidRPr="004E342A">
              <w:rPr>
                <w:rFonts w:ascii="Times New Roman" w:eastAsia="SimSun" w:hAnsi="Times New Roman"/>
                <w:sz w:val="24"/>
                <w:szCs w:val="24"/>
              </w:rPr>
              <w:t>I</w:t>
            </w:r>
            <w:r w:rsidRPr="004E342A">
              <w:rPr>
                <w:rFonts w:ascii="Times New Roman" w:eastAsia="SimSun" w:hAnsi="Times New Roman"/>
                <w:sz w:val="24"/>
                <w:szCs w:val="24"/>
              </w:rPr>
              <w:t xml:space="preserve">ngatlangazdálkodási </w:t>
            </w:r>
            <w:r w:rsidR="00A760D4" w:rsidRPr="004E342A">
              <w:rPr>
                <w:rFonts w:ascii="Times New Roman" w:eastAsia="SimSun" w:hAnsi="Times New Roman"/>
                <w:sz w:val="24"/>
                <w:szCs w:val="24"/>
              </w:rPr>
              <w:t>B</w:t>
            </w:r>
            <w:r w:rsidRPr="004E342A">
              <w:rPr>
                <w:rFonts w:ascii="Times New Roman" w:eastAsia="SimSun" w:hAnsi="Times New Roman"/>
                <w:sz w:val="24"/>
                <w:szCs w:val="24"/>
              </w:rPr>
              <w:t>eszámolójának elfogadása tárgyában</w:t>
            </w:r>
          </w:p>
        </w:tc>
      </w:tr>
    </w:tbl>
    <w:p w14:paraId="036D26E9" w14:textId="77777777"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14:paraId="0D7A7890" w14:textId="77777777" w:rsidR="00CC0CD0" w:rsidRPr="005B03DE" w:rsidRDefault="00C7702C"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14:paraId="2E6FDD78" w14:textId="77777777"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14:paraId="148FFE11" w14:textId="77777777"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14:paraId="731291DD" w14:textId="77777777"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14:paraId="2A72B443" w14:textId="77777777" w:rsidR="00CC0CD0" w:rsidRPr="005B03DE" w:rsidRDefault="00C7702C"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DefaultPlaceholder_1081868574"/>
          </w:placeholder>
        </w:sdtPr>
        <w:sdtEndPr/>
        <w:sdtContent>
          <w:r>
            <w:rPr>
              <w:rFonts w:ascii="Times New Roman" w:hAnsi="Times New Roman"/>
              <w:sz w:val="24"/>
            </w:rPr>
            <w:t>dr. Halmai Gyula</w:t>
          </w:r>
        </w:sdtContent>
      </w:sdt>
    </w:p>
    <w:p w14:paraId="0D7A3440" w14:textId="77777777" w:rsidR="00CC0CD0" w:rsidRPr="005B03DE" w:rsidRDefault="00C7702C"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DefaultPlaceholder_1081868574"/>
          </w:placeholder>
        </w:sdtPr>
        <w:sdtEndPr/>
        <w:sdtContent>
          <w:r>
            <w:rPr>
              <w:rFonts w:ascii="Times New Roman" w:hAnsi="Times New Roman"/>
              <w:sz w:val="24"/>
            </w:rPr>
            <w:t>EVIN Erzsébetvárosi Ingatlangazdálkodási Nonprofit Zártkörűen Működő Részvénytársaság vezérigazgatója</w:t>
          </w:r>
        </w:sdtContent>
      </w:sdt>
    </w:p>
    <w:p w14:paraId="243340C9" w14:textId="77777777" w:rsidR="00CC0CD0" w:rsidRPr="005B03DE" w:rsidRDefault="00CC0CD0" w:rsidP="00F13C70">
      <w:pPr>
        <w:widowControl w:val="0"/>
        <w:autoSpaceDE w:val="0"/>
        <w:spacing w:after="0" w:line="240" w:lineRule="auto"/>
        <w:rPr>
          <w:rFonts w:ascii="Times New Roman" w:hAnsi="Times New Roman"/>
          <w:sz w:val="24"/>
          <w:szCs w:val="24"/>
        </w:rPr>
      </w:pPr>
    </w:p>
    <w:p w14:paraId="5D492813" w14:textId="77777777" w:rsidR="00CC0CD0" w:rsidRPr="005B03DE" w:rsidRDefault="00CC0CD0" w:rsidP="00F13C70">
      <w:pPr>
        <w:widowControl w:val="0"/>
        <w:autoSpaceDE w:val="0"/>
        <w:spacing w:after="0" w:line="240" w:lineRule="auto"/>
        <w:rPr>
          <w:rFonts w:ascii="Times New Roman" w:hAnsi="Times New Roman"/>
          <w:sz w:val="24"/>
          <w:szCs w:val="24"/>
        </w:rPr>
      </w:pPr>
    </w:p>
    <w:p w14:paraId="5A933E90" w14:textId="77777777" w:rsidR="00CC0CD0" w:rsidRPr="005B03DE" w:rsidRDefault="00C7702C"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14:paraId="5DD3F619" w14:textId="77777777" w:rsidR="00CC0CD0" w:rsidRPr="005B03DE" w:rsidRDefault="00CC0CD0" w:rsidP="00F13C70">
      <w:pPr>
        <w:widowControl w:val="0"/>
        <w:autoSpaceDE w:val="0"/>
        <w:spacing w:after="0" w:line="240" w:lineRule="auto"/>
        <w:rPr>
          <w:rFonts w:ascii="Times New Roman" w:hAnsi="Times New Roman"/>
          <w:sz w:val="24"/>
          <w:szCs w:val="24"/>
        </w:rPr>
      </w:pPr>
    </w:p>
    <w:p w14:paraId="27950A7B" w14:textId="77777777" w:rsidR="00CC0CD0" w:rsidRPr="005B03DE" w:rsidRDefault="00CC0CD0" w:rsidP="00F13C70">
      <w:pPr>
        <w:widowControl w:val="0"/>
        <w:autoSpaceDE w:val="0"/>
        <w:spacing w:after="0" w:line="240" w:lineRule="auto"/>
        <w:rPr>
          <w:rFonts w:ascii="Times New Roman" w:hAnsi="Times New Roman"/>
          <w:sz w:val="24"/>
          <w:szCs w:val="24"/>
        </w:rPr>
      </w:pPr>
    </w:p>
    <w:p w14:paraId="1BBFCBA8" w14:textId="77777777" w:rsidR="00CC0CD0" w:rsidRPr="005B03DE" w:rsidRDefault="00CC0CD0" w:rsidP="00F13C70">
      <w:pPr>
        <w:widowControl w:val="0"/>
        <w:autoSpaceDE w:val="0"/>
        <w:spacing w:after="0" w:line="240" w:lineRule="auto"/>
        <w:rPr>
          <w:rFonts w:ascii="Times New Roman" w:hAnsi="Times New Roman"/>
          <w:sz w:val="24"/>
          <w:szCs w:val="24"/>
        </w:rPr>
      </w:pPr>
    </w:p>
    <w:p w14:paraId="27F49DA3" w14:textId="77777777" w:rsidR="00CC0CD0" w:rsidRPr="005B03DE" w:rsidRDefault="00C7702C" w:rsidP="00F13C70">
      <w:pPr>
        <w:widowControl w:val="0"/>
        <w:autoSpaceDE w:val="0"/>
        <w:spacing w:after="0" w:line="240" w:lineRule="auto"/>
        <w:ind w:left="855" w:right="5265"/>
        <w:jc w:val="center"/>
        <w:rPr>
          <w:rFonts w:ascii="Times New Roman" w:hAnsi="Times New Roman"/>
          <w:sz w:val="24"/>
          <w:szCs w:val="24"/>
        </w:rPr>
      </w:pPr>
      <w:r>
        <w:rPr>
          <w:rFonts w:ascii="Times New Roman" w:hAnsi="Times New Roman"/>
          <w:sz w:val="24"/>
          <w:szCs w:val="24"/>
        </w:rPr>
        <w:t xml:space="preserve">Tóth </w:t>
      </w:r>
      <w:r w:rsidR="009F2728">
        <w:rPr>
          <w:rFonts w:ascii="Times New Roman" w:hAnsi="Times New Roman"/>
          <w:sz w:val="24"/>
          <w:szCs w:val="24"/>
        </w:rPr>
        <w:t>János</w:t>
      </w:r>
    </w:p>
    <w:p w14:paraId="6E503321" w14:textId="77777777" w:rsidR="00CC0CD0" w:rsidRPr="005B03DE" w:rsidRDefault="00C7702C" w:rsidP="00F13C70">
      <w:pPr>
        <w:widowControl w:val="0"/>
        <w:autoSpaceDE w:val="0"/>
        <w:spacing w:after="0" w:line="240" w:lineRule="auto"/>
        <w:ind w:left="855" w:right="5265"/>
        <w:jc w:val="center"/>
        <w:rPr>
          <w:rFonts w:ascii="Times New Roman" w:hAnsi="Times New Roman"/>
          <w:sz w:val="24"/>
          <w:szCs w:val="24"/>
        </w:rPr>
      </w:pPr>
      <w:r w:rsidRPr="005B03DE">
        <w:rPr>
          <w:rFonts w:ascii="Times New Roman" w:hAnsi="Times New Roman"/>
          <w:sz w:val="24"/>
          <w:szCs w:val="24"/>
        </w:rPr>
        <w:t>jegyző</w:t>
      </w:r>
    </w:p>
    <w:p w14:paraId="15C66CAE" w14:textId="77777777" w:rsidR="0001782D" w:rsidRPr="005B03DE" w:rsidRDefault="0001782D" w:rsidP="00F13C70">
      <w:pPr>
        <w:widowControl w:val="0"/>
        <w:autoSpaceDE w:val="0"/>
        <w:spacing w:after="0" w:line="240" w:lineRule="auto"/>
        <w:rPr>
          <w:rFonts w:ascii="Times New Roman" w:hAnsi="Times New Roman"/>
          <w:sz w:val="24"/>
          <w:szCs w:val="24"/>
        </w:rPr>
      </w:pPr>
    </w:p>
    <w:p w14:paraId="78441411" w14:textId="77777777" w:rsidR="00C477CD" w:rsidRPr="00415F59" w:rsidRDefault="00C7702C" w:rsidP="00F13C70">
      <w:pPr>
        <w:widowControl w:val="0"/>
        <w:autoSpaceDE w:val="0"/>
        <w:spacing w:after="0" w:line="240" w:lineRule="auto"/>
        <w:jc w:val="right"/>
        <w:rPr>
          <w:rFonts w:ascii="Times New Roman" w:hAnsi="Times New Roman"/>
          <w:b/>
          <w:bCs/>
          <w:sz w:val="24"/>
          <w:szCs w:val="24"/>
        </w:rPr>
      </w:pPr>
      <w:r w:rsidRPr="00415F59">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DefaultPlaceholder_1081868574"/>
          </w:placeholder>
        </w:sdtPr>
        <w:sdtEndPr/>
        <w:sdtContent>
          <w:r w:rsidRPr="00415F59">
            <w:rPr>
              <w:rFonts w:ascii="Times New Roman" w:hAnsi="Times New Roman"/>
              <w:b/>
              <w:sz w:val="24"/>
            </w:rPr>
            <w:t>nyilvános ülésen kell tárgyalni</w:t>
          </w:r>
        </w:sdtContent>
      </w:sdt>
      <w:r w:rsidR="00441231" w:rsidRPr="00415F59">
        <w:rPr>
          <w:rFonts w:ascii="Times New Roman" w:hAnsi="Times New Roman"/>
          <w:b/>
          <w:bCs/>
          <w:sz w:val="24"/>
          <w:szCs w:val="24"/>
        </w:rPr>
        <w:t>.</w:t>
      </w:r>
    </w:p>
    <w:p w14:paraId="66C2CD9B" w14:textId="3A282FB4" w:rsidR="00C477CD" w:rsidRPr="00415F59" w:rsidRDefault="00C7702C" w:rsidP="00415F59">
      <w:pPr>
        <w:widowControl w:val="0"/>
        <w:autoSpaceDE w:val="0"/>
        <w:spacing w:after="0" w:line="240" w:lineRule="auto"/>
        <w:jc w:val="right"/>
        <w:rPr>
          <w:rFonts w:ascii="Times New Roman" w:hAnsi="Times New Roman"/>
          <w:b/>
          <w:sz w:val="24"/>
          <w:szCs w:val="24"/>
        </w:rPr>
      </w:pPr>
      <w:r w:rsidRPr="00415F59">
        <w:rPr>
          <w:rFonts w:ascii="Times New Roman" w:hAnsi="Times New Roman"/>
          <w:b/>
          <w:bCs/>
          <w:sz w:val="24"/>
          <w:szCs w:val="24"/>
          <w:lang w:val="x-none"/>
        </w:rPr>
        <w:t>A határozat</w:t>
      </w:r>
      <w:r w:rsidR="00AF4360">
        <w:rPr>
          <w:rFonts w:ascii="Times New Roman" w:hAnsi="Times New Roman"/>
          <w:b/>
          <w:bCs/>
          <w:sz w:val="24"/>
          <w:szCs w:val="24"/>
        </w:rPr>
        <w:t>ok</w:t>
      </w:r>
      <w:r w:rsidRPr="00415F59">
        <w:rPr>
          <w:rFonts w:ascii="Times New Roman" w:hAnsi="Times New Roman"/>
          <w:b/>
          <w:bCs/>
          <w:sz w:val="24"/>
          <w:szCs w:val="24"/>
        </w:rPr>
        <w:t xml:space="preserve"> </w:t>
      </w:r>
      <w:r w:rsidRPr="00415F59">
        <w:rPr>
          <w:rFonts w:ascii="Times New Roman" w:hAnsi="Times New Roman"/>
          <w:b/>
          <w:bCs/>
          <w:sz w:val="24"/>
          <w:szCs w:val="24"/>
          <w:lang w:val="x-none"/>
        </w:rPr>
        <w:t xml:space="preserve">elfogadásához </w:t>
      </w:r>
      <w:r w:rsidRPr="00415F59">
        <w:rPr>
          <w:rFonts w:ascii="Times New Roman" w:hAnsi="Times New Roman"/>
          <w:b/>
          <w:bCs/>
          <w:sz w:val="24"/>
          <w:szCs w:val="24"/>
        </w:rPr>
        <w:t>egyszerű</w:t>
      </w:r>
      <w:r w:rsidRPr="00415F59">
        <w:rPr>
          <w:rFonts w:ascii="Times New Roman" w:hAnsi="Times New Roman"/>
          <w:b/>
          <w:bCs/>
          <w:sz w:val="24"/>
          <w:szCs w:val="24"/>
          <w:lang w:val="x-none"/>
        </w:rPr>
        <w:t xml:space="preserve"> szavazattöbbség szükséges.</w:t>
      </w:r>
      <w:bookmarkStart w:id="0" w:name="insertionPlace"/>
    </w:p>
    <w:p w14:paraId="79B3700F" w14:textId="77777777" w:rsidR="00EB25C8" w:rsidRPr="00A760D4" w:rsidRDefault="00EB25C8" w:rsidP="00EB25C8">
      <w:pPr>
        <w:widowControl w:val="0"/>
        <w:spacing w:after="0" w:line="240" w:lineRule="auto"/>
        <w:rPr>
          <w:rFonts w:ascii="Times New Roman" w:eastAsia="SimSun" w:hAnsi="Times New Roman"/>
          <w:b/>
          <w:bCs/>
          <w:sz w:val="24"/>
          <w:szCs w:val="24"/>
        </w:rPr>
      </w:pPr>
      <w:r w:rsidRPr="00A760D4">
        <w:rPr>
          <w:rFonts w:ascii="Times New Roman" w:eastAsia="SimSun" w:hAnsi="Times New Roman"/>
          <w:b/>
          <w:bCs/>
          <w:sz w:val="24"/>
          <w:szCs w:val="24"/>
        </w:rPr>
        <w:lastRenderedPageBreak/>
        <w:t>Tisztelt Képviselő-testület!</w:t>
      </w:r>
    </w:p>
    <w:p w14:paraId="73DEDFC4" w14:textId="77777777" w:rsidR="00EB25C8" w:rsidRPr="00A760D4" w:rsidRDefault="00EB25C8" w:rsidP="00EB25C8">
      <w:pPr>
        <w:widowControl w:val="0"/>
        <w:spacing w:after="0" w:line="240" w:lineRule="auto"/>
        <w:jc w:val="center"/>
        <w:rPr>
          <w:rFonts w:ascii="Times New Roman" w:eastAsia="SimSun" w:hAnsi="Times New Roman"/>
          <w:b/>
          <w:bCs/>
        </w:rPr>
      </w:pPr>
    </w:p>
    <w:p w14:paraId="483B46D5"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r w:rsidRPr="004E342A">
        <w:rPr>
          <w:rFonts w:ascii="Times New Roman" w:eastAsia="SimSun" w:hAnsi="Times New Roman"/>
          <w:sz w:val="24"/>
          <w:szCs w:val="24"/>
        </w:rPr>
        <w:t>1)</w:t>
      </w:r>
    </w:p>
    <w:p w14:paraId="2519311F"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p>
    <w:p w14:paraId="527E40A3"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r w:rsidRPr="004E342A">
        <w:rPr>
          <w:rFonts w:ascii="Times New Roman" w:eastAsia="SimSun" w:hAnsi="Times New Roman"/>
          <w:sz w:val="24"/>
          <w:szCs w:val="24"/>
        </w:rPr>
        <w:t xml:space="preserve">Budapest Főváros VII. kerület Erzsébetváros Önkormányzata (a továbbiakban: Önkormányzat) és az EVIN Nonprofit </w:t>
      </w:r>
      <w:proofErr w:type="spellStart"/>
      <w:r w:rsidRPr="004E342A">
        <w:rPr>
          <w:rFonts w:ascii="Times New Roman" w:eastAsia="SimSun" w:hAnsi="Times New Roman"/>
          <w:sz w:val="24"/>
          <w:szCs w:val="24"/>
        </w:rPr>
        <w:t>Zrt</w:t>
      </w:r>
      <w:proofErr w:type="spellEnd"/>
      <w:r w:rsidRPr="004E342A">
        <w:rPr>
          <w:rFonts w:ascii="Times New Roman" w:eastAsia="SimSun" w:hAnsi="Times New Roman"/>
          <w:sz w:val="24"/>
          <w:szCs w:val="24"/>
        </w:rPr>
        <w:t>. (a továbbiakban: Társaság) (a továbbiakban együtt: Felek) között, Budapest Főváros VII. kerület Erzsébetváros Önkormányzata Képviselő-testületének 163/2023. (V.17.) határozata (1. sz. melléklet) alapján 2023. július 1-től új, a lakás- és helyiséggazdálkodási feladatok ellátásáról szóló közszolgáltatási szerződés lépett hatályba.</w:t>
      </w:r>
    </w:p>
    <w:p w14:paraId="508286E7"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p>
    <w:p w14:paraId="3A7E3604" w14:textId="77777777" w:rsidR="00EB25C8" w:rsidRPr="004E342A" w:rsidRDefault="00EB25C8" w:rsidP="00EB25C8">
      <w:pPr>
        <w:widowControl w:val="0"/>
        <w:autoSpaceDE w:val="0"/>
        <w:autoSpaceDN w:val="0"/>
        <w:adjustRightInd w:val="0"/>
        <w:spacing w:after="0" w:line="240" w:lineRule="auto"/>
        <w:jc w:val="both"/>
        <w:rPr>
          <w:rFonts w:ascii="Times New Roman" w:hAnsi="Times New Roman"/>
          <w:sz w:val="24"/>
          <w:szCs w:val="24"/>
        </w:rPr>
      </w:pPr>
      <w:r w:rsidRPr="004E342A">
        <w:rPr>
          <w:rFonts w:ascii="Times New Roman" w:hAnsi="Times New Roman"/>
          <w:sz w:val="24"/>
          <w:szCs w:val="24"/>
        </w:rPr>
        <w:t>A Képviselő-testület 304/2024. (</w:t>
      </w:r>
      <w:proofErr w:type="gramStart"/>
      <w:r w:rsidRPr="004E342A">
        <w:rPr>
          <w:rFonts w:ascii="Times New Roman" w:hAnsi="Times New Roman"/>
          <w:sz w:val="24"/>
          <w:szCs w:val="24"/>
        </w:rPr>
        <w:t>XI.20.) határozatával hozzájárult az az Erzsébetváros Fejlesztési és Beruházási Nonprofit Korlátolt Felelősségű Társaságnak az Erzsébetvárosi Piacüzemeltetési Nonprofit Korlátolt Felelősségű Társaságnak és az AKÁCFA UDVAR Építőipari és Ingatlanforgalmazó Nonprofit Korlátolt Felelősségű Társaságnak az EVIN Erzsébetvárosi Ingatlangazdálkodási Nonprofit Zártkörűen Működő Részvénytársasággal, beolvadással történő átalakulásához, oly módon, hogy az Erzsébetváros Nonprofit Kft., az Erzsébetvárosi Piacüzemeltetési Nonprofit Kft. és az AKÁCFA UDVAR Nonprofit Kft. (a továbbiakban együtt: Beolvadó társaságok)</w:t>
      </w:r>
      <w:proofErr w:type="gramEnd"/>
      <w:r w:rsidRPr="004E342A">
        <w:rPr>
          <w:rFonts w:ascii="Times New Roman" w:hAnsi="Times New Roman"/>
          <w:sz w:val="24"/>
          <w:szCs w:val="24"/>
        </w:rPr>
        <w:t xml:space="preserve"> </w:t>
      </w:r>
      <w:proofErr w:type="gramStart"/>
      <w:r w:rsidRPr="004E342A">
        <w:rPr>
          <w:rFonts w:ascii="Times New Roman" w:hAnsi="Times New Roman"/>
          <w:sz w:val="24"/>
          <w:szCs w:val="24"/>
        </w:rPr>
        <w:t>megszűnnek</w:t>
      </w:r>
      <w:proofErr w:type="gramEnd"/>
      <w:r w:rsidRPr="004E342A">
        <w:rPr>
          <w:rFonts w:ascii="Times New Roman" w:hAnsi="Times New Roman"/>
          <w:sz w:val="24"/>
          <w:szCs w:val="24"/>
        </w:rPr>
        <w:t xml:space="preserve"> és beolvadnak a jogutód EVIN Nonprofit </w:t>
      </w:r>
      <w:proofErr w:type="spellStart"/>
      <w:r w:rsidRPr="004E342A">
        <w:rPr>
          <w:rFonts w:ascii="Times New Roman" w:hAnsi="Times New Roman"/>
          <w:sz w:val="24"/>
          <w:szCs w:val="24"/>
        </w:rPr>
        <w:t>Zrt</w:t>
      </w:r>
      <w:proofErr w:type="spellEnd"/>
      <w:r w:rsidRPr="004E342A">
        <w:rPr>
          <w:rFonts w:ascii="Times New Roman" w:hAnsi="Times New Roman"/>
          <w:sz w:val="24"/>
          <w:szCs w:val="24"/>
        </w:rPr>
        <w:t>.-be.</w:t>
      </w:r>
    </w:p>
    <w:p w14:paraId="16EB1916" w14:textId="77777777" w:rsidR="00EB25C8" w:rsidRPr="004E342A" w:rsidRDefault="00EB25C8" w:rsidP="00EB25C8">
      <w:pPr>
        <w:widowControl w:val="0"/>
        <w:autoSpaceDE w:val="0"/>
        <w:autoSpaceDN w:val="0"/>
        <w:adjustRightInd w:val="0"/>
        <w:spacing w:after="0" w:line="240" w:lineRule="auto"/>
        <w:jc w:val="both"/>
        <w:rPr>
          <w:rFonts w:ascii="Times New Roman" w:hAnsi="Times New Roman"/>
          <w:sz w:val="24"/>
          <w:szCs w:val="24"/>
        </w:rPr>
      </w:pPr>
    </w:p>
    <w:p w14:paraId="542E2E78" w14:textId="77777777" w:rsidR="00EB25C8" w:rsidRPr="004E342A" w:rsidRDefault="00EB25C8" w:rsidP="00EB25C8">
      <w:pPr>
        <w:widowControl w:val="0"/>
        <w:autoSpaceDE w:val="0"/>
        <w:autoSpaceDN w:val="0"/>
        <w:adjustRightInd w:val="0"/>
        <w:spacing w:after="120" w:line="240" w:lineRule="auto"/>
        <w:jc w:val="both"/>
        <w:rPr>
          <w:rFonts w:ascii="Times New Roman" w:hAnsi="Times New Roman"/>
          <w:sz w:val="24"/>
          <w:szCs w:val="24"/>
        </w:rPr>
      </w:pPr>
      <w:r w:rsidRPr="004E342A">
        <w:rPr>
          <w:rFonts w:ascii="Times New Roman" w:hAnsi="Times New Roman"/>
          <w:sz w:val="24"/>
          <w:szCs w:val="24"/>
        </w:rPr>
        <w:t xml:space="preserve">2025. július 1-től az EVIN Nonprofit </w:t>
      </w:r>
      <w:proofErr w:type="spellStart"/>
      <w:r w:rsidRPr="004E342A">
        <w:rPr>
          <w:rFonts w:ascii="Times New Roman" w:hAnsi="Times New Roman"/>
          <w:sz w:val="24"/>
          <w:szCs w:val="24"/>
        </w:rPr>
        <w:t>Zrt</w:t>
      </w:r>
      <w:proofErr w:type="spellEnd"/>
      <w:r w:rsidRPr="004E342A">
        <w:rPr>
          <w:rFonts w:ascii="Times New Roman" w:hAnsi="Times New Roman"/>
          <w:sz w:val="24"/>
          <w:szCs w:val="24"/>
        </w:rPr>
        <w:t xml:space="preserve">. mint törvényes jogutód által ellátott közfeladatok a Beolvadt társaságok feladataival bővültek, a Beolvadt társaságok és a tulajdonos Önkormányzat között korábban létrejött feladatellátási szerződések alapján </w:t>
      </w:r>
      <w:proofErr w:type="gramStart"/>
      <w:r w:rsidRPr="004E342A">
        <w:rPr>
          <w:rFonts w:ascii="Times New Roman" w:hAnsi="Times New Roman"/>
          <w:sz w:val="24"/>
          <w:szCs w:val="24"/>
        </w:rPr>
        <w:t>úgy</w:t>
      </w:r>
      <w:proofErr w:type="gramEnd"/>
      <w:r w:rsidRPr="004E342A">
        <w:rPr>
          <w:rFonts w:ascii="Times New Roman" w:hAnsi="Times New Roman"/>
          <w:sz w:val="24"/>
          <w:szCs w:val="24"/>
        </w:rPr>
        <w:t xml:space="preserve"> mint:</w:t>
      </w:r>
    </w:p>
    <w:p w14:paraId="0AB98465" w14:textId="14ED1E20" w:rsidR="00EB25C8" w:rsidRPr="004E342A" w:rsidRDefault="005060ED" w:rsidP="00EB25C8">
      <w:pPr>
        <w:pStyle w:val="Listaszerbekezds"/>
        <w:widowControl w:val="0"/>
        <w:numPr>
          <w:ilvl w:val="0"/>
          <w:numId w:val="25"/>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 beolvad</w:t>
      </w:r>
      <w:r w:rsidR="00EB25C8" w:rsidRPr="004E342A">
        <w:rPr>
          <w:rFonts w:ascii="Times New Roman" w:hAnsi="Times New Roman"/>
          <w:sz w:val="24"/>
          <w:szCs w:val="24"/>
        </w:rPr>
        <w:t>ó Erzsébetváros Fejlesztési és Beruházási Kft. által végzett köztisztasági és települési környezet tisztasággal, zöldfelületek fenntartásával, fejlesztésével, illetve karbantartással és egyéb városüzemeltetési tevékenységekkel kapcsolatos feladatok;</w:t>
      </w:r>
    </w:p>
    <w:p w14:paraId="0A18BF28" w14:textId="77777777" w:rsidR="00EB25C8" w:rsidRPr="004E342A" w:rsidRDefault="00EB25C8" w:rsidP="00EB25C8">
      <w:pPr>
        <w:pStyle w:val="Listaszerbekezds"/>
        <w:widowControl w:val="0"/>
        <w:numPr>
          <w:ilvl w:val="0"/>
          <w:numId w:val="25"/>
        </w:numPr>
        <w:autoSpaceDE w:val="0"/>
        <w:autoSpaceDN w:val="0"/>
        <w:adjustRightInd w:val="0"/>
        <w:spacing w:after="0" w:line="240" w:lineRule="auto"/>
        <w:jc w:val="both"/>
        <w:rPr>
          <w:rFonts w:ascii="Times New Roman" w:eastAsia="SimSun" w:hAnsi="Times New Roman"/>
          <w:sz w:val="24"/>
          <w:szCs w:val="24"/>
        </w:rPr>
      </w:pPr>
      <w:r w:rsidRPr="004E342A">
        <w:rPr>
          <w:rFonts w:ascii="Times New Roman" w:hAnsi="Times New Roman"/>
          <w:sz w:val="24"/>
          <w:szCs w:val="24"/>
        </w:rPr>
        <w:t xml:space="preserve">és a beolvadó Erzsébetvárosi Piacüzemeltetési Nonprofit Kft. által az Önkormányzat tulajdonát képező piacok üzemeltetésével, a piacok helyiségeinek, elárusító helyeinek bérbeadásával kapcsolatos feladatok ellátásáról, a piacok hasznosításáról szóló feladatok. </w:t>
      </w:r>
    </w:p>
    <w:p w14:paraId="726A184D"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p>
    <w:p w14:paraId="6B3339B5"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r w:rsidRPr="004E342A">
        <w:rPr>
          <w:rFonts w:ascii="Times New Roman" w:eastAsia="SimSun" w:hAnsi="Times New Roman"/>
          <w:sz w:val="24"/>
          <w:szCs w:val="24"/>
        </w:rPr>
        <w:t xml:space="preserve">Az Önkormányzat Képviselő-testülete a Képviselő testület 2025. december 10-i ülésén, a 333/2025. (XII.10.) határozatában (2. sz. melléklet) jóváhagyta a beolvadó </w:t>
      </w:r>
      <w:proofErr w:type="spellStart"/>
      <w:r w:rsidRPr="004E342A">
        <w:rPr>
          <w:rFonts w:ascii="Times New Roman" w:eastAsia="SimSun" w:hAnsi="Times New Roman"/>
          <w:sz w:val="24"/>
          <w:szCs w:val="24"/>
        </w:rPr>
        <w:t>gazgasági</w:t>
      </w:r>
      <w:proofErr w:type="spellEnd"/>
      <w:r w:rsidRPr="004E342A">
        <w:rPr>
          <w:rFonts w:ascii="Times New Roman" w:eastAsia="SimSun" w:hAnsi="Times New Roman"/>
          <w:sz w:val="24"/>
          <w:szCs w:val="24"/>
        </w:rPr>
        <w:t xml:space="preserve"> társaságok </w:t>
      </w:r>
      <w:proofErr w:type="spellStart"/>
      <w:r w:rsidRPr="004E342A">
        <w:rPr>
          <w:rFonts w:ascii="Times New Roman" w:eastAsia="SimSun" w:hAnsi="Times New Roman"/>
          <w:sz w:val="24"/>
          <w:szCs w:val="24"/>
        </w:rPr>
        <w:t>városüzmeltetési</w:t>
      </w:r>
      <w:proofErr w:type="spellEnd"/>
      <w:r w:rsidRPr="004E342A">
        <w:rPr>
          <w:rFonts w:ascii="Times New Roman" w:eastAsia="SimSun" w:hAnsi="Times New Roman"/>
          <w:sz w:val="24"/>
          <w:szCs w:val="24"/>
        </w:rPr>
        <w:t xml:space="preserve"> és piacüzemeltetési tevékenységével bővített közszolgáltatási szerződést (a továbbiakban: Szerződés</w:t>
      </w:r>
      <w:r>
        <w:rPr>
          <w:rFonts w:ascii="Times New Roman" w:eastAsia="SimSun" w:hAnsi="Times New Roman"/>
          <w:sz w:val="24"/>
          <w:szCs w:val="24"/>
        </w:rPr>
        <w:t xml:space="preserve"> (</w:t>
      </w:r>
      <w:r w:rsidRPr="004E342A">
        <w:rPr>
          <w:rFonts w:ascii="Times New Roman" w:eastAsia="SimSun" w:hAnsi="Times New Roman"/>
          <w:sz w:val="24"/>
          <w:szCs w:val="24"/>
        </w:rPr>
        <w:t>3. sz. melléklet) a módosításokkal egységes szerkezetben.</w:t>
      </w:r>
    </w:p>
    <w:p w14:paraId="2739B8C9"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p>
    <w:p w14:paraId="6C72BD60"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i/>
          <w:iCs/>
          <w:sz w:val="24"/>
          <w:szCs w:val="24"/>
        </w:rPr>
      </w:pPr>
      <w:r w:rsidRPr="004E342A">
        <w:rPr>
          <w:rFonts w:ascii="Times New Roman" w:eastAsia="SimSun" w:hAnsi="Times New Roman"/>
          <w:sz w:val="24"/>
          <w:szCs w:val="24"/>
        </w:rPr>
        <w:t xml:space="preserve">A Szerződés 5.7.2. pontja szerint </w:t>
      </w:r>
      <w:r w:rsidRPr="004E342A">
        <w:rPr>
          <w:rFonts w:ascii="Times New Roman" w:eastAsia="SimSun" w:hAnsi="Times New Roman"/>
          <w:i/>
          <w:iCs/>
          <w:sz w:val="24"/>
          <w:szCs w:val="24"/>
        </w:rPr>
        <w:t>„</w:t>
      </w:r>
      <w:proofErr w:type="gramStart"/>
      <w:r w:rsidRPr="004E342A">
        <w:rPr>
          <w:rFonts w:ascii="Times New Roman" w:eastAsia="SimSun" w:hAnsi="Times New Roman"/>
          <w:i/>
          <w:iCs/>
          <w:sz w:val="24"/>
          <w:szCs w:val="24"/>
        </w:rPr>
        <w:t>A</w:t>
      </w:r>
      <w:proofErr w:type="gramEnd"/>
      <w:r w:rsidRPr="004E342A">
        <w:rPr>
          <w:rFonts w:ascii="Times New Roman" w:eastAsia="SimSun" w:hAnsi="Times New Roman"/>
          <w:i/>
          <w:iCs/>
          <w:sz w:val="24"/>
          <w:szCs w:val="24"/>
        </w:rPr>
        <w:t xml:space="preserve"> Közszolgáltató köteles minden negyedévet követő hónap 20. napjáig a Gazdasági Főosztály Vagyonkezelési Osztályának és a Városfejlesztési- és Üzemeltetési Főosztály által megadott adattartalomnak megfelelően jóváhagyásra benyújtani a Képviselő-testület részére beszámolóját a Szerződésben foglaltak végrehajtásáról, a kapott Ellentételezés felhasználásról.”</w:t>
      </w:r>
    </w:p>
    <w:p w14:paraId="08D7FB39"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p>
    <w:p w14:paraId="60CD6A2F"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r w:rsidRPr="004E342A">
        <w:rPr>
          <w:rFonts w:ascii="Times New Roman" w:eastAsia="SimSun" w:hAnsi="Times New Roman"/>
          <w:sz w:val="24"/>
          <w:szCs w:val="24"/>
        </w:rPr>
        <w:t>A határozati javaslat 1. sz. mellékleteként csatolt 2026. I. negyedévi ingatlangazdálkodási beszámoló az alábbi területeket érinti:</w:t>
      </w:r>
    </w:p>
    <w:p w14:paraId="436F7AEB"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p>
    <w:p w14:paraId="26CB6E27"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b/>
          <w:bCs/>
          <w:sz w:val="24"/>
          <w:szCs w:val="24"/>
        </w:rPr>
      </w:pPr>
      <w:r w:rsidRPr="004E342A">
        <w:rPr>
          <w:rFonts w:ascii="Times New Roman" w:eastAsia="SimSun" w:hAnsi="Times New Roman"/>
          <w:b/>
          <w:bCs/>
          <w:sz w:val="24"/>
          <w:szCs w:val="24"/>
        </w:rPr>
        <w:t>Ingatlangazdálkodási közszolgáltatási tevékenység:</w:t>
      </w:r>
    </w:p>
    <w:p w14:paraId="654D8D68"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lakásgazdálkodás;</w:t>
      </w:r>
    </w:p>
    <w:p w14:paraId="6B36B44F"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helyiséggazdálkodás;</w:t>
      </w:r>
    </w:p>
    <w:p w14:paraId="2CB01943"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lastRenderedPageBreak/>
        <w:t>önkormányzati ingatlanok értékesítése;</w:t>
      </w:r>
    </w:p>
    <w:p w14:paraId="7AC5DBCE"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ingatlanok karbantartása, üzemeltetése, felújítása;</w:t>
      </w:r>
    </w:p>
    <w:p w14:paraId="138E5E15"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bérleményellenőrzés;</w:t>
      </w:r>
    </w:p>
    <w:p w14:paraId="57BC0300"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behajtási tevékenység, követeléskezelés;</w:t>
      </w:r>
    </w:p>
    <w:p w14:paraId="62CBF9C1"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ingatlangazdálkodás bevételi- és költségelőirányzatok.</w:t>
      </w:r>
    </w:p>
    <w:p w14:paraId="46394A63" w14:textId="77777777" w:rsidR="00EB25C8" w:rsidRPr="004E342A" w:rsidRDefault="00EB25C8" w:rsidP="00EB25C8">
      <w:pPr>
        <w:widowControl w:val="0"/>
        <w:autoSpaceDE w:val="0"/>
        <w:autoSpaceDN w:val="0"/>
        <w:adjustRightInd w:val="0"/>
        <w:spacing w:after="0" w:line="240" w:lineRule="auto"/>
        <w:contextualSpacing/>
        <w:jc w:val="both"/>
        <w:rPr>
          <w:rFonts w:ascii="Times New Roman" w:eastAsia="SimSun" w:hAnsi="Times New Roman"/>
          <w:sz w:val="24"/>
          <w:szCs w:val="24"/>
        </w:rPr>
      </w:pPr>
    </w:p>
    <w:p w14:paraId="1EE799AC" w14:textId="77777777" w:rsidR="00EB25C8" w:rsidRPr="004E342A" w:rsidRDefault="00EB25C8" w:rsidP="00EB25C8">
      <w:pPr>
        <w:widowControl w:val="0"/>
        <w:autoSpaceDE w:val="0"/>
        <w:autoSpaceDN w:val="0"/>
        <w:adjustRightInd w:val="0"/>
        <w:spacing w:after="0" w:line="240" w:lineRule="auto"/>
        <w:contextualSpacing/>
        <w:jc w:val="both"/>
        <w:rPr>
          <w:rFonts w:ascii="Times New Roman" w:eastAsia="SimSun" w:hAnsi="Times New Roman"/>
          <w:b/>
          <w:bCs/>
          <w:sz w:val="24"/>
          <w:szCs w:val="24"/>
        </w:rPr>
      </w:pPr>
      <w:r w:rsidRPr="004E342A">
        <w:rPr>
          <w:rFonts w:ascii="Times New Roman" w:eastAsia="SimSun" w:hAnsi="Times New Roman"/>
          <w:b/>
          <w:bCs/>
          <w:sz w:val="24"/>
          <w:szCs w:val="24"/>
        </w:rPr>
        <w:t>Városüzemeltetési közszolgáltatási tevékenység:</w:t>
      </w:r>
    </w:p>
    <w:p w14:paraId="35FF2FEE"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közterületek takarítása;</w:t>
      </w:r>
    </w:p>
    <w:p w14:paraId="19DE8C23"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zöldterületek fenntartása;</w:t>
      </w:r>
    </w:p>
    <w:p w14:paraId="09B2E9EB"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nyilvános illemhelyek fenntartása;</w:t>
      </w:r>
    </w:p>
    <w:p w14:paraId="2FC48FA0"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 xml:space="preserve">graffiti </w:t>
      </w:r>
      <w:proofErr w:type="gramStart"/>
      <w:r w:rsidRPr="004E342A">
        <w:rPr>
          <w:rFonts w:ascii="Times New Roman" w:eastAsia="SimSun" w:hAnsi="Times New Roman"/>
          <w:sz w:val="24"/>
          <w:szCs w:val="24"/>
        </w:rPr>
        <w:t>mentesítés</w:t>
      </w:r>
      <w:proofErr w:type="gramEnd"/>
      <w:r w:rsidRPr="004E342A">
        <w:rPr>
          <w:rFonts w:ascii="Times New Roman" w:eastAsia="SimSun" w:hAnsi="Times New Roman"/>
          <w:sz w:val="24"/>
          <w:szCs w:val="24"/>
        </w:rPr>
        <w:t xml:space="preserve"> és kutyafuttatók fenntartása;</w:t>
      </w:r>
    </w:p>
    <w:p w14:paraId="22C6A9E5"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általános karbantartás.</w:t>
      </w:r>
    </w:p>
    <w:p w14:paraId="3A707595" w14:textId="77777777" w:rsidR="00EB25C8" w:rsidRPr="004E342A" w:rsidRDefault="00EB25C8" w:rsidP="00EB25C8">
      <w:pPr>
        <w:widowControl w:val="0"/>
        <w:autoSpaceDE w:val="0"/>
        <w:autoSpaceDN w:val="0"/>
        <w:adjustRightInd w:val="0"/>
        <w:spacing w:after="0" w:line="240" w:lineRule="auto"/>
        <w:contextualSpacing/>
        <w:jc w:val="both"/>
        <w:rPr>
          <w:rFonts w:ascii="Times New Roman" w:eastAsia="SimSun" w:hAnsi="Times New Roman"/>
          <w:sz w:val="24"/>
          <w:szCs w:val="24"/>
        </w:rPr>
      </w:pPr>
    </w:p>
    <w:p w14:paraId="075BA23C" w14:textId="77777777" w:rsidR="00EB25C8" w:rsidRPr="004E342A" w:rsidRDefault="00EB25C8" w:rsidP="00EB25C8">
      <w:pPr>
        <w:widowControl w:val="0"/>
        <w:autoSpaceDE w:val="0"/>
        <w:autoSpaceDN w:val="0"/>
        <w:adjustRightInd w:val="0"/>
        <w:spacing w:after="0" w:line="240" w:lineRule="auto"/>
        <w:contextualSpacing/>
        <w:jc w:val="both"/>
        <w:rPr>
          <w:rFonts w:ascii="Times New Roman" w:eastAsia="SimSun" w:hAnsi="Times New Roman"/>
          <w:b/>
          <w:bCs/>
          <w:sz w:val="24"/>
          <w:szCs w:val="24"/>
        </w:rPr>
      </w:pPr>
      <w:r w:rsidRPr="004E342A">
        <w:rPr>
          <w:rFonts w:ascii="Times New Roman" w:eastAsia="SimSun" w:hAnsi="Times New Roman"/>
          <w:b/>
          <w:bCs/>
          <w:sz w:val="24"/>
          <w:szCs w:val="24"/>
        </w:rPr>
        <w:t>Piacüzemeltetési közszolgáltatási tevékenység</w:t>
      </w:r>
    </w:p>
    <w:p w14:paraId="616B87C0"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Garay téri piac üzemeltetése</w:t>
      </w:r>
    </w:p>
    <w:p w14:paraId="7543B42D" w14:textId="77777777" w:rsidR="00EB25C8" w:rsidRPr="004E342A" w:rsidRDefault="00EB25C8" w:rsidP="00EB25C8">
      <w:pPr>
        <w:widowControl w:val="0"/>
        <w:numPr>
          <w:ilvl w:val="0"/>
          <w:numId w:val="21"/>
        </w:numPr>
        <w:autoSpaceDE w:val="0"/>
        <w:autoSpaceDN w:val="0"/>
        <w:adjustRightInd w:val="0"/>
        <w:spacing w:after="0" w:line="240" w:lineRule="auto"/>
        <w:contextualSpacing/>
        <w:jc w:val="both"/>
        <w:rPr>
          <w:rFonts w:ascii="Times New Roman" w:eastAsia="SimSun" w:hAnsi="Times New Roman"/>
          <w:sz w:val="24"/>
          <w:szCs w:val="24"/>
        </w:rPr>
      </w:pPr>
      <w:r w:rsidRPr="004E342A">
        <w:rPr>
          <w:rFonts w:ascii="Times New Roman" w:eastAsia="SimSun" w:hAnsi="Times New Roman"/>
          <w:sz w:val="24"/>
          <w:szCs w:val="24"/>
        </w:rPr>
        <w:t>Klauzál téri csarnok üzemeltetése</w:t>
      </w:r>
    </w:p>
    <w:p w14:paraId="416423F9" w14:textId="77777777" w:rsidR="00EB25C8" w:rsidRPr="004E342A" w:rsidRDefault="00EB25C8" w:rsidP="00EB25C8">
      <w:pPr>
        <w:widowControl w:val="0"/>
        <w:autoSpaceDE w:val="0"/>
        <w:autoSpaceDN w:val="0"/>
        <w:adjustRightInd w:val="0"/>
        <w:spacing w:after="0" w:line="240" w:lineRule="auto"/>
        <w:contextualSpacing/>
        <w:jc w:val="both"/>
        <w:rPr>
          <w:rFonts w:ascii="Times New Roman" w:eastAsia="SimSun" w:hAnsi="Times New Roman"/>
          <w:sz w:val="24"/>
          <w:szCs w:val="24"/>
        </w:rPr>
      </w:pPr>
    </w:p>
    <w:p w14:paraId="39C4EA96" w14:textId="77777777" w:rsidR="00EB25C8" w:rsidRPr="004E342A" w:rsidRDefault="00EB25C8" w:rsidP="00EB25C8">
      <w:pPr>
        <w:spacing w:after="0" w:line="240" w:lineRule="auto"/>
        <w:jc w:val="both"/>
        <w:rPr>
          <w:rFonts w:ascii="Times New Roman" w:eastAsia="SimSun" w:hAnsi="Times New Roman"/>
          <w:sz w:val="24"/>
          <w:szCs w:val="24"/>
        </w:rPr>
      </w:pPr>
    </w:p>
    <w:p w14:paraId="5268623E" w14:textId="1DFF2F1F"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r w:rsidRPr="004E342A">
        <w:rPr>
          <w:rFonts w:ascii="Times New Roman" w:eastAsia="SimSun" w:hAnsi="Times New Roman"/>
          <w:sz w:val="24"/>
          <w:szCs w:val="24"/>
        </w:rPr>
        <w:t>Az Önkormányzat által a 2026. I. negyedévi feladatok ellátásá</w:t>
      </w:r>
      <w:r w:rsidR="000C7D88">
        <w:rPr>
          <w:rFonts w:ascii="Times New Roman" w:eastAsia="SimSun" w:hAnsi="Times New Roman"/>
          <w:sz w:val="24"/>
          <w:szCs w:val="24"/>
        </w:rPr>
        <w:t>ra a Társaságnak, az egyes közsz</w:t>
      </w:r>
      <w:r w:rsidRPr="004E342A">
        <w:rPr>
          <w:rFonts w:ascii="Times New Roman" w:eastAsia="SimSun" w:hAnsi="Times New Roman"/>
          <w:sz w:val="24"/>
          <w:szCs w:val="24"/>
        </w:rPr>
        <w:t>olgáltatási tevékenységek ellátására előlegként nyújtott ellentételezés összegét, illetve annak felhasználását, azaz a feladatellátással kapcsolatban felmerült költségek elszámolását a határozati javaslat 2</w:t>
      </w:r>
      <w:proofErr w:type="gramStart"/>
      <w:r w:rsidRPr="004E342A">
        <w:rPr>
          <w:rFonts w:ascii="Times New Roman" w:eastAsia="SimSun" w:hAnsi="Times New Roman"/>
          <w:sz w:val="24"/>
          <w:szCs w:val="24"/>
        </w:rPr>
        <w:t>.,</w:t>
      </w:r>
      <w:proofErr w:type="gramEnd"/>
      <w:r w:rsidRPr="004E342A">
        <w:rPr>
          <w:rFonts w:ascii="Times New Roman" w:eastAsia="SimSun" w:hAnsi="Times New Roman"/>
          <w:sz w:val="24"/>
          <w:szCs w:val="24"/>
        </w:rPr>
        <w:t xml:space="preserve"> 3. és 4. sz. mellékleteként csatolt „Bevételi táblák” tartalmazza.</w:t>
      </w:r>
    </w:p>
    <w:p w14:paraId="098DD7FE" w14:textId="77777777" w:rsidR="00EB25C8" w:rsidRPr="004E342A" w:rsidRDefault="00EB25C8" w:rsidP="00EB25C8">
      <w:pPr>
        <w:widowControl w:val="0"/>
        <w:autoSpaceDE w:val="0"/>
        <w:autoSpaceDN w:val="0"/>
        <w:adjustRightInd w:val="0"/>
        <w:spacing w:after="0" w:line="240" w:lineRule="auto"/>
        <w:jc w:val="both"/>
        <w:rPr>
          <w:rFonts w:ascii="Times New Roman" w:hAnsi="Times New Roman"/>
          <w:sz w:val="24"/>
          <w:szCs w:val="24"/>
        </w:rPr>
      </w:pPr>
    </w:p>
    <w:p w14:paraId="21A3DB3B" w14:textId="687DE4DC" w:rsidR="00EB25C8" w:rsidRPr="004E342A" w:rsidRDefault="000C7D88" w:rsidP="00EB25C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bCs/>
          <w:sz w:val="24"/>
          <w:szCs w:val="24"/>
        </w:rPr>
        <w:t>Lakás- és helyiségg</w:t>
      </w:r>
      <w:r w:rsidR="00EB25C8" w:rsidRPr="004E342A">
        <w:rPr>
          <w:rFonts w:ascii="Times New Roman" w:hAnsi="Times New Roman"/>
          <w:b/>
          <w:bCs/>
          <w:sz w:val="24"/>
          <w:szCs w:val="24"/>
        </w:rPr>
        <w:t>a</w:t>
      </w:r>
      <w:r>
        <w:rPr>
          <w:rFonts w:ascii="Times New Roman" w:hAnsi="Times New Roman"/>
          <w:b/>
          <w:bCs/>
          <w:sz w:val="24"/>
          <w:szCs w:val="24"/>
        </w:rPr>
        <w:t>z</w:t>
      </w:r>
      <w:r w:rsidR="00EB25C8" w:rsidRPr="004E342A">
        <w:rPr>
          <w:rFonts w:ascii="Times New Roman" w:hAnsi="Times New Roman"/>
          <w:b/>
          <w:bCs/>
          <w:sz w:val="24"/>
          <w:szCs w:val="24"/>
        </w:rPr>
        <w:t>dálkodási feladatokra</w:t>
      </w:r>
      <w:r w:rsidR="00EB25C8" w:rsidRPr="004E342A">
        <w:rPr>
          <w:rFonts w:ascii="Times New Roman" w:hAnsi="Times New Roman"/>
          <w:sz w:val="24"/>
          <w:szCs w:val="24"/>
        </w:rPr>
        <w:t xml:space="preserve"> 2026.01-03 hónapokban az Önkormányzat által a Társaságnak nyújtott előlegek összege bruttó 464.334.996,- Ft volt. Az ezzel szem</w:t>
      </w:r>
      <w:r w:rsidR="00C24D2A">
        <w:rPr>
          <w:rFonts w:ascii="Times New Roman" w:hAnsi="Times New Roman"/>
          <w:sz w:val="24"/>
          <w:szCs w:val="24"/>
        </w:rPr>
        <w:t>ben elszámolt – az ingatlangazdá</w:t>
      </w:r>
      <w:r w:rsidR="00EB25C8" w:rsidRPr="004E342A">
        <w:rPr>
          <w:rFonts w:ascii="Times New Roman" w:hAnsi="Times New Roman"/>
          <w:sz w:val="24"/>
          <w:szCs w:val="24"/>
        </w:rPr>
        <w:t>lkodási feladatok ellátásával összefüggő – költségek összege bruttó 326.416.43</w:t>
      </w:r>
      <w:r w:rsidR="00EB25C8">
        <w:rPr>
          <w:rFonts w:ascii="Times New Roman" w:hAnsi="Times New Roman"/>
          <w:sz w:val="24"/>
          <w:szCs w:val="24"/>
        </w:rPr>
        <w:t>4</w:t>
      </w:r>
      <w:r w:rsidR="00EB25C8" w:rsidRPr="004E342A">
        <w:rPr>
          <w:rFonts w:ascii="Times New Roman" w:hAnsi="Times New Roman"/>
          <w:sz w:val="24"/>
          <w:szCs w:val="24"/>
        </w:rPr>
        <w:t>,- Ft, így a 2026. I. negyedévi tú</w:t>
      </w:r>
      <w:r w:rsidR="00EB7AE3">
        <w:rPr>
          <w:rFonts w:ascii="Times New Roman" w:hAnsi="Times New Roman"/>
          <w:sz w:val="24"/>
          <w:szCs w:val="24"/>
        </w:rPr>
        <w:t>l</w:t>
      </w:r>
      <w:r w:rsidR="00EB25C8" w:rsidRPr="004E342A">
        <w:rPr>
          <w:rFonts w:ascii="Times New Roman" w:hAnsi="Times New Roman"/>
          <w:sz w:val="24"/>
          <w:szCs w:val="24"/>
        </w:rPr>
        <w:t>kompenzáció összege bruttó 137.918.56</w:t>
      </w:r>
      <w:r w:rsidR="00EB25C8">
        <w:rPr>
          <w:rFonts w:ascii="Times New Roman" w:hAnsi="Times New Roman"/>
          <w:sz w:val="24"/>
          <w:szCs w:val="24"/>
        </w:rPr>
        <w:t>2</w:t>
      </w:r>
      <w:r w:rsidR="00EB25C8" w:rsidRPr="004E342A">
        <w:rPr>
          <w:rFonts w:ascii="Times New Roman" w:hAnsi="Times New Roman"/>
          <w:sz w:val="24"/>
          <w:szCs w:val="24"/>
        </w:rPr>
        <w:t>,- Ft, amely a 2026. II. negyedéves feladatellátás költségeinek ellentételezéseként kerül felhasználásra.</w:t>
      </w:r>
    </w:p>
    <w:p w14:paraId="261E2381" w14:textId="77777777" w:rsidR="00EB25C8" w:rsidRPr="004E342A" w:rsidRDefault="00EB25C8" w:rsidP="00EB25C8">
      <w:pPr>
        <w:widowControl w:val="0"/>
        <w:autoSpaceDE w:val="0"/>
        <w:autoSpaceDN w:val="0"/>
        <w:adjustRightInd w:val="0"/>
        <w:spacing w:after="0" w:line="240" w:lineRule="auto"/>
        <w:jc w:val="both"/>
        <w:rPr>
          <w:rFonts w:ascii="Times New Roman" w:hAnsi="Times New Roman"/>
          <w:sz w:val="24"/>
          <w:szCs w:val="24"/>
        </w:rPr>
      </w:pPr>
    </w:p>
    <w:p w14:paraId="6D44C0C3" w14:textId="28C91955" w:rsidR="00EB25C8" w:rsidRPr="004E342A" w:rsidRDefault="00EB25C8" w:rsidP="00EB25C8">
      <w:pPr>
        <w:widowControl w:val="0"/>
        <w:autoSpaceDE w:val="0"/>
        <w:autoSpaceDN w:val="0"/>
        <w:adjustRightInd w:val="0"/>
        <w:spacing w:after="0" w:line="240" w:lineRule="auto"/>
        <w:jc w:val="both"/>
        <w:rPr>
          <w:rFonts w:ascii="Times New Roman" w:hAnsi="Times New Roman"/>
          <w:sz w:val="24"/>
          <w:szCs w:val="24"/>
        </w:rPr>
      </w:pPr>
      <w:proofErr w:type="spellStart"/>
      <w:r w:rsidRPr="004E342A">
        <w:rPr>
          <w:rFonts w:ascii="Times New Roman" w:hAnsi="Times New Roman"/>
          <w:b/>
          <w:bCs/>
          <w:sz w:val="24"/>
          <w:szCs w:val="24"/>
        </w:rPr>
        <w:t>Városüzmeltetési</w:t>
      </w:r>
      <w:proofErr w:type="spellEnd"/>
      <w:r w:rsidRPr="004E342A">
        <w:rPr>
          <w:rFonts w:ascii="Times New Roman" w:hAnsi="Times New Roman"/>
          <w:b/>
          <w:bCs/>
          <w:sz w:val="24"/>
          <w:szCs w:val="24"/>
        </w:rPr>
        <w:t xml:space="preserve"> feladatokra</w:t>
      </w:r>
      <w:r w:rsidRPr="004E342A">
        <w:rPr>
          <w:rFonts w:ascii="Times New Roman" w:hAnsi="Times New Roman"/>
          <w:sz w:val="24"/>
          <w:szCs w:val="24"/>
        </w:rPr>
        <w:t xml:space="preserve"> 2026.01-03 hónapokban az Önkormányzat által a Társaságnak nyújtott előlegek összege bruttó 598.484.499,- Ft volt. Az ezzel szemben elszámolt – a városüzemeltetési feladatok ellátásával összefüggő – költségek összege bruttó 529.662.022,- Ft, így a 2026. I. negyedévi tú</w:t>
      </w:r>
      <w:r w:rsidR="00115B48">
        <w:rPr>
          <w:rFonts w:ascii="Times New Roman" w:hAnsi="Times New Roman"/>
          <w:sz w:val="24"/>
          <w:szCs w:val="24"/>
        </w:rPr>
        <w:t>l</w:t>
      </w:r>
      <w:r w:rsidRPr="004E342A">
        <w:rPr>
          <w:rFonts w:ascii="Times New Roman" w:hAnsi="Times New Roman"/>
          <w:sz w:val="24"/>
          <w:szCs w:val="24"/>
        </w:rPr>
        <w:t>kompenzáció összege bruttó 68.822.477,- Ft, amely a 2026. II. negyedéves feladatellátás költségeinek ellentételezéseként kerül felhasználásra.</w:t>
      </w:r>
    </w:p>
    <w:p w14:paraId="01A3DBD3" w14:textId="77777777" w:rsidR="00EB25C8" w:rsidRPr="004E342A" w:rsidRDefault="00EB25C8" w:rsidP="00EB25C8">
      <w:pPr>
        <w:widowControl w:val="0"/>
        <w:autoSpaceDE w:val="0"/>
        <w:autoSpaceDN w:val="0"/>
        <w:adjustRightInd w:val="0"/>
        <w:spacing w:after="0" w:line="240" w:lineRule="auto"/>
        <w:jc w:val="both"/>
        <w:rPr>
          <w:rFonts w:ascii="Times New Roman" w:hAnsi="Times New Roman"/>
          <w:sz w:val="24"/>
          <w:szCs w:val="24"/>
        </w:rPr>
      </w:pPr>
    </w:p>
    <w:p w14:paraId="0634DF2F" w14:textId="568F7C3F" w:rsidR="00EB25C8" w:rsidRPr="004E342A" w:rsidRDefault="00EB25C8" w:rsidP="00EB25C8">
      <w:pPr>
        <w:widowControl w:val="0"/>
        <w:autoSpaceDE w:val="0"/>
        <w:autoSpaceDN w:val="0"/>
        <w:adjustRightInd w:val="0"/>
        <w:spacing w:after="0" w:line="240" w:lineRule="auto"/>
        <w:jc w:val="both"/>
        <w:rPr>
          <w:rFonts w:ascii="Times New Roman" w:hAnsi="Times New Roman"/>
          <w:sz w:val="24"/>
          <w:szCs w:val="24"/>
        </w:rPr>
      </w:pPr>
      <w:r w:rsidRPr="004E342A">
        <w:rPr>
          <w:rFonts w:ascii="Times New Roman" w:hAnsi="Times New Roman"/>
          <w:b/>
          <w:bCs/>
          <w:sz w:val="24"/>
          <w:szCs w:val="24"/>
        </w:rPr>
        <w:t xml:space="preserve">Piacüzemeltetési </w:t>
      </w:r>
      <w:proofErr w:type="spellStart"/>
      <w:r w:rsidRPr="004E342A">
        <w:rPr>
          <w:rFonts w:ascii="Times New Roman" w:hAnsi="Times New Roman"/>
          <w:b/>
          <w:bCs/>
          <w:sz w:val="24"/>
          <w:szCs w:val="24"/>
        </w:rPr>
        <w:t>feadatokra</w:t>
      </w:r>
      <w:proofErr w:type="spellEnd"/>
      <w:r w:rsidRPr="004E342A">
        <w:rPr>
          <w:rFonts w:ascii="Times New Roman" w:hAnsi="Times New Roman"/>
          <w:sz w:val="24"/>
          <w:szCs w:val="24"/>
        </w:rPr>
        <w:t xml:space="preserve"> 2026.01-03 hónapokban az Önkormányzat által a Társaságnak nyújtott előlegek összege bruttó 110.128.998,- Ft volt. Az ezzel szemben elszámolt – a piacüzemeltetési feladatok ellátásával összefüggő – költségek összege bruttó 54.811.179,- Ft, így a 2026. I. negyedévi tú</w:t>
      </w:r>
      <w:r w:rsidR="00115B48">
        <w:rPr>
          <w:rFonts w:ascii="Times New Roman" w:hAnsi="Times New Roman"/>
          <w:sz w:val="24"/>
          <w:szCs w:val="24"/>
        </w:rPr>
        <w:t>l</w:t>
      </w:r>
      <w:r w:rsidRPr="004E342A">
        <w:rPr>
          <w:rFonts w:ascii="Times New Roman" w:hAnsi="Times New Roman"/>
          <w:sz w:val="24"/>
          <w:szCs w:val="24"/>
        </w:rPr>
        <w:t>kompenzáció összege bruttó 55.317.819,- Ft, amely a 2026. II. negyedéves feladatellátás költségeinek ellentételezéseként kerül felhasználásra.</w:t>
      </w:r>
    </w:p>
    <w:p w14:paraId="3562C406" w14:textId="77777777" w:rsidR="00EB25C8" w:rsidRPr="004E342A" w:rsidRDefault="00EB25C8" w:rsidP="00EB25C8">
      <w:pPr>
        <w:spacing w:after="0" w:line="240" w:lineRule="auto"/>
        <w:jc w:val="both"/>
        <w:rPr>
          <w:rFonts w:ascii="Times New Roman" w:eastAsia="SimSun" w:hAnsi="Times New Roman"/>
          <w:sz w:val="24"/>
          <w:szCs w:val="24"/>
        </w:rPr>
      </w:pPr>
    </w:p>
    <w:p w14:paraId="2906F720" w14:textId="5DC06110" w:rsidR="00EB25C8" w:rsidRDefault="00EB25C8" w:rsidP="00EB25C8">
      <w:pPr>
        <w:spacing w:line="240" w:lineRule="auto"/>
        <w:jc w:val="both"/>
        <w:rPr>
          <w:rFonts w:ascii="Times New Roman" w:eastAsia="SimSun" w:hAnsi="Times New Roman"/>
          <w:color w:val="000000"/>
          <w:sz w:val="24"/>
          <w:szCs w:val="24"/>
        </w:rPr>
      </w:pPr>
      <w:r w:rsidRPr="004E342A">
        <w:rPr>
          <w:rFonts w:ascii="Times New Roman" w:eastAsia="SimSun" w:hAnsi="Times New Roman"/>
          <w:sz w:val="24"/>
          <w:szCs w:val="24"/>
        </w:rPr>
        <w:t xml:space="preserve">Fentiekre tekintettel a Társaságunk ezúton előterjeszti a </w:t>
      </w:r>
      <w:r w:rsidRPr="004E342A">
        <w:rPr>
          <w:rFonts w:ascii="Times New Roman" w:eastAsia="SimSun" w:hAnsi="Times New Roman"/>
          <w:i/>
          <w:iCs/>
          <w:sz w:val="24"/>
          <w:szCs w:val="24"/>
        </w:rPr>
        <w:t>„2026. I. negyedévi Ingatlangazdálkodási Beszámolóját”</w:t>
      </w:r>
      <w:r w:rsidRPr="004E342A">
        <w:rPr>
          <w:rFonts w:ascii="Times New Roman" w:eastAsia="SimSun" w:hAnsi="Times New Roman"/>
          <w:sz w:val="24"/>
          <w:szCs w:val="24"/>
        </w:rPr>
        <w:t xml:space="preserve"> (a továbbiakban: Beszámoló), és kéri</w:t>
      </w:r>
      <w:r w:rsidRPr="004E342A">
        <w:rPr>
          <w:rFonts w:ascii="Times New Roman" w:eastAsia="SimSun" w:hAnsi="Times New Roman"/>
          <w:color w:val="000000"/>
          <w:sz w:val="24"/>
          <w:szCs w:val="24"/>
        </w:rPr>
        <w:t>, hogy az előterjesztést megtárgyalni, a határozati javaslatot és az annak mellékletét képező „Beszámolót” elfogadni szíveskedjen.</w:t>
      </w:r>
    </w:p>
    <w:p w14:paraId="38589B86" w14:textId="77777777" w:rsidR="00C44DA8" w:rsidRPr="004E342A" w:rsidRDefault="00C44DA8" w:rsidP="00EB25C8">
      <w:pPr>
        <w:spacing w:line="240" w:lineRule="auto"/>
        <w:jc w:val="both"/>
        <w:rPr>
          <w:rFonts w:ascii="Times New Roman" w:eastAsia="SimSun" w:hAnsi="Times New Roman"/>
          <w:color w:val="000000"/>
          <w:sz w:val="24"/>
          <w:szCs w:val="24"/>
        </w:rPr>
      </w:pPr>
    </w:p>
    <w:p w14:paraId="0B435228" w14:textId="77777777" w:rsidR="00EB25C8" w:rsidRPr="004E342A" w:rsidRDefault="00EB25C8" w:rsidP="00EB25C8">
      <w:pPr>
        <w:spacing w:after="0" w:line="240" w:lineRule="auto"/>
        <w:jc w:val="both"/>
        <w:rPr>
          <w:rFonts w:ascii="Times New Roman" w:eastAsia="SimSun" w:hAnsi="Times New Roman"/>
          <w:sz w:val="24"/>
          <w:szCs w:val="24"/>
        </w:rPr>
      </w:pPr>
      <w:r w:rsidRPr="004E342A">
        <w:rPr>
          <w:rFonts w:ascii="Times New Roman" w:eastAsia="SimSun" w:hAnsi="Times New Roman"/>
          <w:sz w:val="24"/>
          <w:szCs w:val="24"/>
        </w:rPr>
        <w:lastRenderedPageBreak/>
        <w:t>2)</w:t>
      </w:r>
    </w:p>
    <w:p w14:paraId="30B37F9B" w14:textId="77777777" w:rsidR="00EB25C8" w:rsidRPr="004E342A" w:rsidRDefault="00EB25C8" w:rsidP="00EB25C8">
      <w:pPr>
        <w:spacing w:after="0" w:line="240" w:lineRule="auto"/>
        <w:jc w:val="both"/>
        <w:rPr>
          <w:rFonts w:ascii="Times New Roman" w:eastAsia="SimSun" w:hAnsi="Times New Roman"/>
          <w:sz w:val="24"/>
          <w:szCs w:val="24"/>
        </w:rPr>
      </w:pPr>
    </w:p>
    <w:p w14:paraId="71332430" w14:textId="1F62211D" w:rsidR="00EB25C8" w:rsidRPr="004E342A" w:rsidRDefault="00EB25C8" w:rsidP="00EB25C8">
      <w:pPr>
        <w:spacing w:after="0" w:line="240" w:lineRule="auto"/>
        <w:jc w:val="both"/>
        <w:rPr>
          <w:rFonts w:ascii="Times New Roman" w:eastAsia="SimSun" w:hAnsi="Times New Roman"/>
          <w:sz w:val="24"/>
          <w:szCs w:val="24"/>
        </w:rPr>
      </w:pPr>
      <w:r w:rsidRPr="004E342A">
        <w:rPr>
          <w:rFonts w:ascii="Times New Roman" w:eastAsia="SimSun" w:hAnsi="Times New Roman"/>
          <w:sz w:val="24"/>
          <w:szCs w:val="24"/>
        </w:rPr>
        <w:t>Budapest Főváros VII. kerület Erzsébetváros Önkormányzat Képviselő-testülete a Képviselő-testület 2026. május 13-i ülésén 140/2026. (V.13.) számú</w:t>
      </w:r>
      <w:r w:rsidR="000C7D88">
        <w:rPr>
          <w:rFonts w:ascii="Times New Roman" w:eastAsia="SimSun" w:hAnsi="Times New Roman"/>
          <w:sz w:val="24"/>
          <w:szCs w:val="24"/>
        </w:rPr>
        <w:t xml:space="preserve"> </w:t>
      </w:r>
      <w:r w:rsidRPr="004E342A">
        <w:rPr>
          <w:rFonts w:ascii="Times New Roman" w:eastAsia="SimSun" w:hAnsi="Times New Roman"/>
          <w:sz w:val="24"/>
          <w:szCs w:val="24"/>
        </w:rPr>
        <w:t>határozatában (</w:t>
      </w:r>
      <w:r>
        <w:rPr>
          <w:rFonts w:ascii="Times New Roman" w:eastAsia="SimSun" w:hAnsi="Times New Roman"/>
          <w:sz w:val="24"/>
          <w:szCs w:val="24"/>
        </w:rPr>
        <w:t>4</w:t>
      </w:r>
      <w:r w:rsidRPr="004E342A">
        <w:rPr>
          <w:rFonts w:ascii="Times New Roman" w:eastAsia="SimSun" w:hAnsi="Times New Roman"/>
          <w:sz w:val="24"/>
          <w:szCs w:val="24"/>
        </w:rPr>
        <w:t xml:space="preserve">. sz. melléklet) elfogadta az EVIN Nonprofit </w:t>
      </w:r>
      <w:proofErr w:type="spellStart"/>
      <w:r w:rsidRPr="004E342A">
        <w:rPr>
          <w:rFonts w:ascii="Times New Roman" w:eastAsia="SimSun" w:hAnsi="Times New Roman"/>
          <w:sz w:val="24"/>
          <w:szCs w:val="24"/>
        </w:rPr>
        <w:t>Zrt</w:t>
      </w:r>
      <w:proofErr w:type="spellEnd"/>
      <w:r w:rsidRPr="004E342A">
        <w:rPr>
          <w:rFonts w:ascii="Times New Roman" w:eastAsia="SimSun" w:hAnsi="Times New Roman"/>
          <w:sz w:val="24"/>
          <w:szCs w:val="24"/>
        </w:rPr>
        <w:t>. 2025. évi ingatlangazdálkodási beszámolóját.</w:t>
      </w:r>
    </w:p>
    <w:p w14:paraId="52003F32" w14:textId="77777777" w:rsidR="00EB25C8" w:rsidRPr="004E342A" w:rsidRDefault="00EB25C8" w:rsidP="00EB25C8">
      <w:pPr>
        <w:spacing w:after="0" w:line="240" w:lineRule="auto"/>
        <w:jc w:val="both"/>
        <w:rPr>
          <w:rFonts w:ascii="Times New Roman" w:eastAsia="SimSun" w:hAnsi="Times New Roman"/>
          <w:sz w:val="24"/>
          <w:szCs w:val="24"/>
        </w:rPr>
      </w:pPr>
    </w:p>
    <w:p w14:paraId="6E854172" w14:textId="77777777" w:rsidR="00EB25C8" w:rsidRPr="004E342A" w:rsidRDefault="00EB25C8" w:rsidP="00EB25C8">
      <w:pPr>
        <w:spacing w:after="0" w:line="240" w:lineRule="auto"/>
        <w:jc w:val="both"/>
        <w:rPr>
          <w:rFonts w:ascii="Times New Roman" w:eastAsia="SimSun" w:hAnsi="Times New Roman"/>
          <w:sz w:val="24"/>
          <w:szCs w:val="24"/>
        </w:rPr>
      </w:pPr>
      <w:r w:rsidRPr="004E342A">
        <w:rPr>
          <w:rFonts w:ascii="Times New Roman" w:eastAsia="SimSun" w:hAnsi="Times New Roman"/>
          <w:sz w:val="24"/>
          <w:szCs w:val="24"/>
        </w:rPr>
        <w:t xml:space="preserve">A 2025. évi Ingatlangazdálkodási beszámoló és a 2025. évi Ellentételezés felhasználásának elszámolása helyesen tartalmazta az EVIN Nonprofit </w:t>
      </w:r>
      <w:proofErr w:type="spellStart"/>
      <w:r w:rsidRPr="004E342A">
        <w:rPr>
          <w:rFonts w:ascii="Times New Roman" w:eastAsia="SimSun" w:hAnsi="Times New Roman"/>
          <w:sz w:val="24"/>
          <w:szCs w:val="24"/>
        </w:rPr>
        <w:t>Zrt</w:t>
      </w:r>
      <w:proofErr w:type="spellEnd"/>
      <w:r w:rsidRPr="004E342A">
        <w:rPr>
          <w:rFonts w:ascii="Times New Roman" w:eastAsia="SimSun" w:hAnsi="Times New Roman"/>
          <w:sz w:val="24"/>
          <w:szCs w:val="24"/>
        </w:rPr>
        <w:t>. 2025. évi ingatlangazdálkodási tevékenysége után járó, 2025.12.31-én még el nem számolt Ellentételezés összegét bruttó 558.092.052,- Ft értékben, azonban az előterjesztés (5. sz. melléklet) határozati javaslatának 2. pontjában tévesen a 2025. III. negyedévi elszámolás összege (377.434.055,- Ft) került feltüntetésre.</w:t>
      </w:r>
    </w:p>
    <w:p w14:paraId="092C9BEB" w14:textId="77777777" w:rsidR="00EB25C8" w:rsidRPr="004E342A" w:rsidRDefault="00EB25C8" w:rsidP="00EB25C8">
      <w:pPr>
        <w:spacing w:after="0" w:line="240" w:lineRule="auto"/>
        <w:jc w:val="both"/>
        <w:rPr>
          <w:rFonts w:ascii="Times New Roman" w:eastAsia="SimSun" w:hAnsi="Times New Roman"/>
          <w:sz w:val="24"/>
          <w:szCs w:val="24"/>
        </w:rPr>
      </w:pPr>
    </w:p>
    <w:p w14:paraId="0F663042" w14:textId="11CA7AA3" w:rsidR="00EB25C8" w:rsidRPr="004E342A" w:rsidRDefault="00EB25C8" w:rsidP="00EB25C8">
      <w:pPr>
        <w:spacing w:after="0" w:line="240" w:lineRule="auto"/>
        <w:jc w:val="both"/>
        <w:rPr>
          <w:rFonts w:ascii="Times New Roman" w:eastAsia="SimSun" w:hAnsi="Times New Roman"/>
          <w:sz w:val="24"/>
          <w:szCs w:val="24"/>
        </w:rPr>
      </w:pPr>
      <w:r w:rsidRPr="004E342A">
        <w:rPr>
          <w:rFonts w:ascii="Times New Roman" w:eastAsia="SimSun" w:hAnsi="Times New Roman"/>
          <w:sz w:val="24"/>
          <w:szCs w:val="24"/>
        </w:rPr>
        <w:t>Ezért a fentiekre tekintettel Tár</w:t>
      </w:r>
      <w:r w:rsidR="00CB0659">
        <w:rPr>
          <w:rFonts w:ascii="Times New Roman" w:eastAsia="SimSun" w:hAnsi="Times New Roman"/>
          <w:sz w:val="24"/>
          <w:szCs w:val="24"/>
        </w:rPr>
        <w:t>s</w:t>
      </w:r>
      <w:r w:rsidRPr="004E342A">
        <w:rPr>
          <w:rFonts w:ascii="Times New Roman" w:eastAsia="SimSun" w:hAnsi="Times New Roman"/>
          <w:sz w:val="24"/>
          <w:szCs w:val="24"/>
        </w:rPr>
        <w:t>aságunk kéri, h</w:t>
      </w:r>
      <w:r w:rsidR="000C7D88">
        <w:rPr>
          <w:rFonts w:ascii="Times New Roman" w:eastAsia="SimSun" w:hAnsi="Times New Roman"/>
          <w:sz w:val="24"/>
          <w:szCs w:val="24"/>
        </w:rPr>
        <w:t xml:space="preserve">ogy </w:t>
      </w:r>
      <w:r w:rsidR="00CB0659">
        <w:rPr>
          <w:rFonts w:ascii="Times New Roman" w:eastAsia="SimSun" w:hAnsi="Times New Roman"/>
          <w:sz w:val="24"/>
          <w:szCs w:val="24"/>
        </w:rPr>
        <w:t>a Képviselő-testület</w:t>
      </w:r>
      <w:r w:rsidR="000C7D88">
        <w:rPr>
          <w:rFonts w:ascii="Times New Roman" w:eastAsia="SimSun" w:hAnsi="Times New Roman"/>
          <w:sz w:val="24"/>
          <w:szCs w:val="24"/>
        </w:rPr>
        <w:t xml:space="preserve"> </w:t>
      </w:r>
      <w:r w:rsidR="00CB0659">
        <w:rPr>
          <w:rFonts w:ascii="Times New Roman" w:eastAsia="SimSun" w:hAnsi="Times New Roman"/>
          <w:sz w:val="24"/>
          <w:szCs w:val="24"/>
        </w:rPr>
        <w:t>a 140/2026. (V.13.) határozatát visszavon</w:t>
      </w:r>
      <w:r w:rsidR="000C7D88">
        <w:rPr>
          <w:rFonts w:ascii="Times New Roman" w:eastAsia="SimSun" w:hAnsi="Times New Roman"/>
          <w:sz w:val="24"/>
          <w:szCs w:val="24"/>
        </w:rPr>
        <w:t xml:space="preserve">ni </w:t>
      </w:r>
      <w:r w:rsidR="00CB0659">
        <w:rPr>
          <w:rFonts w:ascii="Times New Roman" w:eastAsia="SimSun" w:hAnsi="Times New Roman"/>
          <w:sz w:val="24"/>
          <w:szCs w:val="24"/>
        </w:rPr>
        <w:t xml:space="preserve">és új határozatot elfogadni </w:t>
      </w:r>
      <w:r w:rsidR="000C7D88">
        <w:rPr>
          <w:rFonts w:ascii="Times New Roman" w:eastAsia="SimSun" w:hAnsi="Times New Roman"/>
          <w:sz w:val="24"/>
          <w:szCs w:val="24"/>
        </w:rPr>
        <w:t>szí</w:t>
      </w:r>
      <w:r w:rsidRPr="004E342A">
        <w:rPr>
          <w:rFonts w:ascii="Times New Roman" w:eastAsia="SimSun" w:hAnsi="Times New Roman"/>
          <w:sz w:val="24"/>
          <w:szCs w:val="24"/>
        </w:rPr>
        <w:t>veskedjen.</w:t>
      </w:r>
    </w:p>
    <w:p w14:paraId="5E561C0E" w14:textId="77777777" w:rsidR="00EB25C8" w:rsidRPr="004E342A" w:rsidRDefault="00EB25C8" w:rsidP="00EB25C8">
      <w:pPr>
        <w:spacing w:after="0" w:line="240" w:lineRule="auto"/>
        <w:jc w:val="both"/>
        <w:rPr>
          <w:rFonts w:ascii="Times New Roman" w:eastAsia="SimSun" w:hAnsi="Times New Roman"/>
          <w:sz w:val="24"/>
          <w:szCs w:val="24"/>
        </w:rPr>
      </w:pPr>
    </w:p>
    <w:p w14:paraId="287F3B40" w14:textId="77777777" w:rsidR="00EB25C8" w:rsidRPr="004E342A" w:rsidRDefault="00EB25C8" w:rsidP="00EB25C8">
      <w:pPr>
        <w:spacing w:after="0" w:line="240" w:lineRule="auto"/>
        <w:rPr>
          <w:rFonts w:ascii="Times New Roman" w:eastAsia="SimSun" w:hAnsi="Times New Roman"/>
          <w:sz w:val="24"/>
          <w:szCs w:val="24"/>
        </w:rPr>
      </w:pPr>
      <w:r w:rsidRPr="004E342A">
        <w:rPr>
          <w:rFonts w:ascii="Times New Roman" w:eastAsia="SimSun" w:hAnsi="Times New Roman"/>
          <w:sz w:val="24"/>
          <w:szCs w:val="24"/>
        </w:rPr>
        <w:br w:type="page"/>
      </w:r>
    </w:p>
    <w:p w14:paraId="3410CAE3" w14:textId="77777777" w:rsidR="00EB25C8" w:rsidRPr="004E342A" w:rsidRDefault="00EB25C8" w:rsidP="00EB25C8">
      <w:pPr>
        <w:spacing w:after="0" w:line="240" w:lineRule="auto"/>
        <w:jc w:val="both"/>
        <w:rPr>
          <w:rFonts w:ascii="Times New Roman" w:eastAsia="SimSun" w:hAnsi="Times New Roman"/>
          <w:sz w:val="24"/>
          <w:szCs w:val="24"/>
        </w:rPr>
      </w:pPr>
    </w:p>
    <w:p w14:paraId="034428A1" w14:textId="77777777" w:rsidR="00EB25C8" w:rsidRPr="004E342A" w:rsidRDefault="00EB25C8" w:rsidP="00EB25C8">
      <w:pPr>
        <w:widowControl w:val="0"/>
        <w:tabs>
          <w:tab w:val="left" w:pos="3975"/>
        </w:tabs>
        <w:spacing w:after="0" w:line="240" w:lineRule="auto"/>
        <w:jc w:val="center"/>
        <w:rPr>
          <w:rFonts w:ascii="Times New Roman" w:eastAsia="SimSun" w:hAnsi="Times New Roman"/>
          <w:b/>
          <w:bCs/>
          <w:sz w:val="24"/>
        </w:rPr>
      </w:pPr>
      <w:r w:rsidRPr="004E342A">
        <w:rPr>
          <w:rFonts w:ascii="Times New Roman" w:eastAsia="SimSun" w:hAnsi="Times New Roman"/>
          <w:b/>
          <w:bCs/>
          <w:sz w:val="24"/>
        </w:rPr>
        <w:t>Határozati javaslat</w:t>
      </w:r>
    </w:p>
    <w:p w14:paraId="68D76ADF" w14:textId="77777777" w:rsidR="00EB25C8" w:rsidRPr="004E342A" w:rsidRDefault="00EB25C8" w:rsidP="00EB25C8">
      <w:pPr>
        <w:widowControl w:val="0"/>
        <w:tabs>
          <w:tab w:val="left" w:pos="3975"/>
        </w:tabs>
        <w:spacing w:after="0" w:line="240" w:lineRule="auto"/>
        <w:jc w:val="center"/>
        <w:rPr>
          <w:rFonts w:ascii="Times New Roman" w:eastAsia="SimSun" w:hAnsi="Times New Roman"/>
          <w:b/>
          <w:bCs/>
          <w:sz w:val="24"/>
        </w:rPr>
      </w:pPr>
      <w:r w:rsidRPr="004E342A">
        <w:rPr>
          <w:rFonts w:ascii="Times New Roman" w:eastAsia="SimSun" w:hAnsi="Times New Roman"/>
          <w:b/>
          <w:bCs/>
          <w:sz w:val="24"/>
        </w:rPr>
        <w:t>I.</w:t>
      </w:r>
    </w:p>
    <w:p w14:paraId="2B2BEAAC" w14:textId="77777777" w:rsidR="00EB25C8" w:rsidRPr="004E342A" w:rsidRDefault="00EB25C8" w:rsidP="00EB25C8">
      <w:pPr>
        <w:widowControl w:val="0"/>
        <w:tabs>
          <w:tab w:val="left" w:pos="3975"/>
        </w:tabs>
        <w:spacing w:after="0" w:line="240" w:lineRule="auto"/>
        <w:jc w:val="center"/>
        <w:rPr>
          <w:rFonts w:ascii="Times New Roman" w:eastAsia="SimSun" w:hAnsi="Times New Roman"/>
          <w:b/>
          <w:bCs/>
        </w:rPr>
      </w:pPr>
    </w:p>
    <w:p w14:paraId="4ED6840D"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b/>
          <w:bCs/>
          <w:sz w:val="24"/>
          <w:szCs w:val="24"/>
          <w:u w:val="single"/>
        </w:rPr>
      </w:pPr>
      <w:r w:rsidRPr="004E342A">
        <w:rPr>
          <w:rFonts w:ascii="Times New Roman" w:eastAsia="SimSun" w:hAnsi="Times New Roman"/>
          <w:b/>
          <w:bCs/>
          <w:sz w:val="24"/>
          <w:szCs w:val="24"/>
          <w:u w:val="single"/>
        </w:rPr>
        <w:t xml:space="preserve">Budapest Főváros VII. kerület Erzsébetváros Önkormányzata </w:t>
      </w:r>
      <w:proofErr w:type="gramStart"/>
      <w:r w:rsidRPr="004E342A">
        <w:rPr>
          <w:rFonts w:ascii="Times New Roman" w:eastAsia="SimSun" w:hAnsi="Times New Roman"/>
          <w:b/>
          <w:bCs/>
          <w:sz w:val="24"/>
          <w:szCs w:val="24"/>
          <w:u w:val="single"/>
        </w:rPr>
        <w:t>Képviselő-testületének ….</w:t>
      </w:r>
      <w:proofErr w:type="gramEnd"/>
      <w:r w:rsidRPr="004E342A">
        <w:rPr>
          <w:rFonts w:ascii="Times New Roman" w:eastAsia="SimSun" w:hAnsi="Times New Roman"/>
          <w:b/>
          <w:bCs/>
          <w:sz w:val="24"/>
          <w:szCs w:val="24"/>
          <w:u w:val="single"/>
        </w:rPr>
        <w:t>/2026. (VI.17.) határozata az EVIN Erzsébetvárosi Ingatlangazdálkodási Nonprofit Zártkörűen Működő Részvénytársaság 2026. I. negyedévi Ingatlangazdálkodási Beszámolójának elfogadása tárgyában</w:t>
      </w:r>
    </w:p>
    <w:p w14:paraId="1694D013"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b/>
          <w:bCs/>
          <w:sz w:val="24"/>
          <w:szCs w:val="24"/>
          <w:u w:val="single"/>
        </w:rPr>
      </w:pPr>
    </w:p>
    <w:p w14:paraId="65FF2B36" w14:textId="77777777" w:rsidR="00EB25C8" w:rsidRPr="004E342A" w:rsidRDefault="00EB25C8" w:rsidP="00EB25C8">
      <w:pPr>
        <w:jc w:val="both"/>
        <w:rPr>
          <w:rFonts w:ascii="Times New Roman" w:eastAsia="SimSun" w:hAnsi="Times New Roman"/>
          <w:sz w:val="24"/>
          <w:szCs w:val="24"/>
        </w:rPr>
      </w:pPr>
      <w:r w:rsidRPr="004E342A">
        <w:rPr>
          <w:rFonts w:ascii="Times New Roman" w:eastAsia="SimSun" w:hAnsi="Times New Roman"/>
          <w:sz w:val="24"/>
          <w:szCs w:val="24"/>
        </w:rPr>
        <w:t xml:space="preserve">Budapest Főváros VII. Kerület Erzsébetváros Önkormányzatának Képviselő-testülete úgy dönt, hogy </w:t>
      </w:r>
    </w:p>
    <w:p w14:paraId="0929AD4F" w14:textId="77777777" w:rsidR="00EB25C8" w:rsidRPr="004E342A" w:rsidRDefault="00EB25C8" w:rsidP="00EB25C8">
      <w:pPr>
        <w:numPr>
          <w:ilvl w:val="0"/>
          <w:numId w:val="22"/>
        </w:numPr>
        <w:contextualSpacing/>
        <w:jc w:val="both"/>
        <w:rPr>
          <w:rFonts w:ascii="Times New Roman" w:eastAsia="SimSun" w:hAnsi="Times New Roman"/>
          <w:sz w:val="24"/>
          <w:szCs w:val="24"/>
        </w:rPr>
      </w:pPr>
      <w:r w:rsidRPr="004E342A">
        <w:rPr>
          <w:rFonts w:ascii="Times New Roman" w:eastAsia="SimSun" w:hAnsi="Times New Roman"/>
          <w:sz w:val="24"/>
          <w:szCs w:val="24"/>
        </w:rPr>
        <w:t xml:space="preserve">az EVIN Nonprofit </w:t>
      </w:r>
      <w:proofErr w:type="spellStart"/>
      <w:r w:rsidRPr="004E342A">
        <w:rPr>
          <w:rFonts w:ascii="Times New Roman" w:eastAsia="SimSun" w:hAnsi="Times New Roman"/>
          <w:sz w:val="24"/>
          <w:szCs w:val="24"/>
        </w:rPr>
        <w:t>Zrt</w:t>
      </w:r>
      <w:proofErr w:type="spellEnd"/>
      <w:r w:rsidRPr="004E342A">
        <w:rPr>
          <w:rFonts w:ascii="Times New Roman" w:eastAsia="SimSun" w:hAnsi="Times New Roman"/>
          <w:sz w:val="24"/>
          <w:szCs w:val="24"/>
        </w:rPr>
        <w:t>. 2026. I. negyedévi – a határozat 1.1 sz. mellékletét képező – Ingatlangazdálkodási Beszámolóját elfogadja.</w:t>
      </w:r>
    </w:p>
    <w:p w14:paraId="1EEA5863" w14:textId="77777777" w:rsidR="00EB25C8" w:rsidRPr="004E342A" w:rsidRDefault="00EB25C8" w:rsidP="00EB25C8">
      <w:pPr>
        <w:ind w:left="720"/>
        <w:contextualSpacing/>
        <w:jc w:val="both"/>
        <w:rPr>
          <w:rFonts w:ascii="Times New Roman" w:eastAsia="SimSun" w:hAnsi="Times New Roman"/>
          <w:sz w:val="24"/>
          <w:szCs w:val="24"/>
        </w:rPr>
      </w:pPr>
    </w:p>
    <w:p w14:paraId="1F4D99A5" w14:textId="7F953011" w:rsidR="00EB25C8" w:rsidRPr="004E342A" w:rsidRDefault="00EB25C8" w:rsidP="00EB25C8">
      <w:pPr>
        <w:numPr>
          <w:ilvl w:val="0"/>
          <w:numId w:val="22"/>
        </w:numPr>
        <w:contextualSpacing/>
        <w:jc w:val="both"/>
        <w:rPr>
          <w:rFonts w:ascii="Times New Roman" w:eastAsia="SimSun" w:hAnsi="Times New Roman"/>
          <w:sz w:val="24"/>
          <w:szCs w:val="24"/>
        </w:rPr>
      </w:pPr>
      <w:r w:rsidRPr="004E342A">
        <w:rPr>
          <w:rFonts w:ascii="Times New Roman" w:eastAsia="SimSun" w:hAnsi="Times New Roman"/>
          <w:sz w:val="24"/>
          <w:szCs w:val="24"/>
        </w:rPr>
        <w:t>Budapest Főváros VII. kerület Erzsébetváros Önkormányzat</w:t>
      </w:r>
      <w:r w:rsidR="000E6C6D">
        <w:rPr>
          <w:rFonts w:ascii="Times New Roman" w:eastAsia="SimSun" w:hAnsi="Times New Roman"/>
          <w:sz w:val="24"/>
          <w:szCs w:val="24"/>
        </w:rPr>
        <w:t>a</w:t>
      </w:r>
      <w:r w:rsidRPr="004E342A">
        <w:rPr>
          <w:rFonts w:ascii="Times New Roman" w:eastAsia="SimSun" w:hAnsi="Times New Roman"/>
          <w:sz w:val="24"/>
          <w:szCs w:val="24"/>
        </w:rPr>
        <w:t xml:space="preserve"> Képviselő-testülete a beszámolóban megjelölt – a határozat 1.2. sz. mellékletében szereplő bruttó </w:t>
      </w:r>
      <w:r w:rsidRPr="004E342A">
        <w:rPr>
          <w:rFonts w:ascii="Times New Roman" w:hAnsi="Times New Roman"/>
          <w:sz w:val="24"/>
          <w:szCs w:val="24"/>
        </w:rPr>
        <w:t>326.416.43</w:t>
      </w:r>
      <w:r>
        <w:rPr>
          <w:rFonts w:ascii="Times New Roman" w:hAnsi="Times New Roman"/>
          <w:sz w:val="24"/>
          <w:szCs w:val="24"/>
        </w:rPr>
        <w:t>4</w:t>
      </w:r>
      <w:r w:rsidRPr="004E342A">
        <w:rPr>
          <w:rFonts w:ascii="Times New Roman" w:hAnsi="Times New Roman"/>
          <w:sz w:val="24"/>
          <w:szCs w:val="24"/>
        </w:rPr>
        <w:t xml:space="preserve">,- </w:t>
      </w:r>
      <w:r w:rsidRPr="004E342A">
        <w:rPr>
          <w:rFonts w:ascii="Times New Roman" w:eastAsia="SimSun" w:hAnsi="Times New Roman"/>
          <w:sz w:val="24"/>
          <w:szCs w:val="24"/>
        </w:rPr>
        <w:t>Ft összegű – az ingatlangazdálkodási közszolgál</w:t>
      </w:r>
      <w:r w:rsidR="000E6C6D">
        <w:rPr>
          <w:rFonts w:ascii="Times New Roman" w:eastAsia="SimSun" w:hAnsi="Times New Roman"/>
          <w:sz w:val="24"/>
          <w:szCs w:val="24"/>
        </w:rPr>
        <w:t>t</w:t>
      </w:r>
      <w:r w:rsidRPr="004E342A">
        <w:rPr>
          <w:rFonts w:ascii="Times New Roman" w:eastAsia="SimSun" w:hAnsi="Times New Roman"/>
          <w:sz w:val="24"/>
          <w:szCs w:val="24"/>
        </w:rPr>
        <w:t xml:space="preserve">atási tevékenység 2026. I. negyedévi költségeket tartalmazó számla kiállításával és befogadásával egyetért. </w:t>
      </w:r>
    </w:p>
    <w:p w14:paraId="7F0C13F2" w14:textId="77777777" w:rsidR="00EB25C8" w:rsidRPr="004E342A" w:rsidRDefault="00EB25C8" w:rsidP="00EB25C8">
      <w:pPr>
        <w:ind w:left="720"/>
        <w:contextualSpacing/>
        <w:jc w:val="both"/>
        <w:rPr>
          <w:rFonts w:ascii="Times New Roman" w:eastAsia="SimSun" w:hAnsi="Times New Roman"/>
          <w:sz w:val="24"/>
          <w:szCs w:val="24"/>
        </w:rPr>
      </w:pPr>
    </w:p>
    <w:p w14:paraId="0D663649" w14:textId="3045472A" w:rsidR="00EB25C8" w:rsidRPr="004E342A" w:rsidRDefault="00EB25C8" w:rsidP="00EB25C8">
      <w:pPr>
        <w:numPr>
          <w:ilvl w:val="0"/>
          <w:numId w:val="22"/>
        </w:numPr>
        <w:contextualSpacing/>
        <w:jc w:val="both"/>
        <w:rPr>
          <w:rFonts w:ascii="Times New Roman" w:eastAsia="SimSun" w:hAnsi="Times New Roman"/>
          <w:sz w:val="24"/>
          <w:szCs w:val="24"/>
        </w:rPr>
      </w:pPr>
      <w:r w:rsidRPr="004E342A">
        <w:rPr>
          <w:rFonts w:ascii="Times New Roman" w:eastAsia="SimSun" w:hAnsi="Times New Roman"/>
          <w:sz w:val="24"/>
          <w:szCs w:val="24"/>
        </w:rPr>
        <w:t>Budapest Főváros VII. kerület Erzsébetváros Önkormányzat</w:t>
      </w:r>
      <w:r w:rsidR="000E6C6D">
        <w:rPr>
          <w:rFonts w:ascii="Times New Roman" w:eastAsia="SimSun" w:hAnsi="Times New Roman"/>
          <w:sz w:val="24"/>
          <w:szCs w:val="24"/>
        </w:rPr>
        <w:t>a</w:t>
      </w:r>
      <w:r w:rsidRPr="004E342A">
        <w:rPr>
          <w:rFonts w:ascii="Times New Roman" w:eastAsia="SimSun" w:hAnsi="Times New Roman"/>
          <w:sz w:val="24"/>
          <w:szCs w:val="24"/>
        </w:rPr>
        <w:t xml:space="preserve"> Képviselő-testülete a beszámolóban megjelölt – a határozat 1.3. sz. mellékletében szereplő bruttó </w:t>
      </w:r>
      <w:r w:rsidRPr="004E342A">
        <w:rPr>
          <w:rFonts w:ascii="Times New Roman" w:hAnsi="Times New Roman"/>
          <w:sz w:val="24"/>
          <w:szCs w:val="24"/>
        </w:rPr>
        <w:t>529.662.022,- Ft</w:t>
      </w:r>
      <w:r w:rsidRPr="004E342A">
        <w:rPr>
          <w:rFonts w:ascii="Times New Roman" w:eastAsia="SimSun" w:hAnsi="Times New Roman"/>
          <w:sz w:val="24"/>
          <w:szCs w:val="24"/>
        </w:rPr>
        <w:t xml:space="preserve"> összegű – az városüzemeltetési közszolgál</w:t>
      </w:r>
      <w:r w:rsidR="000E6C6D">
        <w:rPr>
          <w:rFonts w:ascii="Times New Roman" w:eastAsia="SimSun" w:hAnsi="Times New Roman"/>
          <w:sz w:val="24"/>
          <w:szCs w:val="24"/>
        </w:rPr>
        <w:t>t</w:t>
      </w:r>
      <w:r w:rsidRPr="004E342A">
        <w:rPr>
          <w:rFonts w:ascii="Times New Roman" w:eastAsia="SimSun" w:hAnsi="Times New Roman"/>
          <w:sz w:val="24"/>
          <w:szCs w:val="24"/>
        </w:rPr>
        <w:t>atási tevékenység 2026. I. negyedévi költségeket tartalmazó számla kiállításával és befogadásával egyetért.</w:t>
      </w:r>
    </w:p>
    <w:p w14:paraId="253D3C4D" w14:textId="77777777" w:rsidR="00EB25C8" w:rsidRPr="004E342A" w:rsidRDefault="00EB25C8" w:rsidP="00EB25C8">
      <w:pPr>
        <w:ind w:left="720"/>
        <w:contextualSpacing/>
        <w:jc w:val="both"/>
        <w:rPr>
          <w:rFonts w:ascii="Times New Roman" w:eastAsia="SimSun" w:hAnsi="Times New Roman"/>
          <w:sz w:val="24"/>
          <w:szCs w:val="24"/>
        </w:rPr>
      </w:pPr>
    </w:p>
    <w:p w14:paraId="393F2F23" w14:textId="4B03443B" w:rsidR="00EB25C8" w:rsidRPr="004E342A" w:rsidRDefault="00EB25C8" w:rsidP="00EB25C8">
      <w:pPr>
        <w:numPr>
          <w:ilvl w:val="0"/>
          <w:numId w:val="22"/>
        </w:numPr>
        <w:contextualSpacing/>
        <w:jc w:val="both"/>
        <w:rPr>
          <w:rFonts w:ascii="Times New Roman" w:eastAsia="SimSun" w:hAnsi="Times New Roman"/>
          <w:sz w:val="24"/>
          <w:szCs w:val="24"/>
        </w:rPr>
      </w:pPr>
      <w:r w:rsidRPr="004E342A">
        <w:rPr>
          <w:rFonts w:ascii="Times New Roman" w:eastAsia="SimSun" w:hAnsi="Times New Roman"/>
          <w:sz w:val="24"/>
          <w:szCs w:val="24"/>
        </w:rPr>
        <w:t>Budapest Főváros VII. kerület Erzsébetváros Önkormányzat</w:t>
      </w:r>
      <w:r w:rsidR="000E6C6D">
        <w:rPr>
          <w:rFonts w:ascii="Times New Roman" w:eastAsia="SimSun" w:hAnsi="Times New Roman"/>
          <w:sz w:val="24"/>
          <w:szCs w:val="24"/>
        </w:rPr>
        <w:t>a</w:t>
      </w:r>
      <w:r w:rsidRPr="004E342A">
        <w:rPr>
          <w:rFonts w:ascii="Times New Roman" w:eastAsia="SimSun" w:hAnsi="Times New Roman"/>
          <w:sz w:val="24"/>
          <w:szCs w:val="24"/>
        </w:rPr>
        <w:t xml:space="preserve"> Képviselő-testülete a beszámolóban megjelölt – a határozat 1.</w:t>
      </w:r>
      <w:r>
        <w:rPr>
          <w:rFonts w:ascii="Times New Roman" w:eastAsia="SimSun" w:hAnsi="Times New Roman"/>
          <w:sz w:val="24"/>
          <w:szCs w:val="24"/>
        </w:rPr>
        <w:t>4</w:t>
      </w:r>
      <w:r w:rsidRPr="004E342A">
        <w:rPr>
          <w:rFonts w:ascii="Times New Roman" w:eastAsia="SimSun" w:hAnsi="Times New Roman"/>
          <w:sz w:val="24"/>
          <w:szCs w:val="24"/>
        </w:rPr>
        <w:t xml:space="preserve">. sz. mellékletében szereplő bruttó </w:t>
      </w:r>
      <w:r w:rsidRPr="004E342A">
        <w:rPr>
          <w:rFonts w:ascii="Times New Roman" w:hAnsi="Times New Roman"/>
          <w:sz w:val="24"/>
          <w:szCs w:val="24"/>
        </w:rPr>
        <w:t>54.811.179,- Ft</w:t>
      </w:r>
      <w:r w:rsidR="000E6C6D">
        <w:rPr>
          <w:rFonts w:ascii="Times New Roman" w:eastAsia="SimSun" w:hAnsi="Times New Roman"/>
          <w:sz w:val="24"/>
          <w:szCs w:val="24"/>
        </w:rPr>
        <w:t xml:space="preserve"> összegű – a</w:t>
      </w:r>
      <w:r w:rsidRPr="004E342A">
        <w:rPr>
          <w:rFonts w:ascii="Times New Roman" w:eastAsia="SimSun" w:hAnsi="Times New Roman"/>
          <w:sz w:val="24"/>
          <w:szCs w:val="24"/>
        </w:rPr>
        <w:t xml:space="preserve"> piacüzemeltetési közszolgál</w:t>
      </w:r>
      <w:r w:rsidR="000E6C6D">
        <w:rPr>
          <w:rFonts w:ascii="Times New Roman" w:eastAsia="SimSun" w:hAnsi="Times New Roman"/>
          <w:sz w:val="24"/>
          <w:szCs w:val="24"/>
        </w:rPr>
        <w:t>t</w:t>
      </w:r>
      <w:r w:rsidRPr="004E342A">
        <w:rPr>
          <w:rFonts w:ascii="Times New Roman" w:eastAsia="SimSun" w:hAnsi="Times New Roman"/>
          <w:sz w:val="24"/>
          <w:szCs w:val="24"/>
        </w:rPr>
        <w:t>atási tevékenység 2026. I. negyedévi költségeket tartalmazó számla kiállításával és befogadásával egyetért.</w:t>
      </w:r>
    </w:p>
    <w:p w14:paraId="48003166" w14:textId="77777777" w:rsidR="00EB25C8" w:rsidRPr="004E342A" w:rsidRDefault="00EB25C8" w:rsidP="00EB25C8">
      <w:pPr>
        <w:ind w:left="720"/>
        <w:contextualSpacing/>
        <w:jc w:val="both"/>
        <w:rPr>
          <w:rFonts w:ascii="Times New Roman" w:eastAsia="SimSun" w:hAnsi="Times New Roman"/>
          <w:sz w:val="24"/>
          <w:szCs w:val="24"/>
        </w:rPr>
      </w:pPr>
    </w:p>
    <w:p w14:paraId="4A73EE2C" w14:textId="77777777" w:rsidR="00EB25C8" w:rsidRPr="004E342A" w:rsidRDefault="00EB25C8" w:rsidP="00EB25C8">
      <w:pPr>
        <w:numPr>
          <w:ilvl w:val="0"/>
          <w:numId w:val="22"/>
        </w:numPr>
        <w:contextualSpacing/>
        <w:jc w:val="both"/>
        <w:rPr>
          <w:rFonts w:ascii="Times New Roman" w:eastAsia="SimSun" w:hAnsi="Times New Roman"/>
          <w:sz w:val="24"/>
          <w:szCs w:val="24"/>
        </w:rPr>
      </w:pPr>
      <w:r w:rsidRPr="004E342A">
        <w:rPr>
          <w:rFonts w:ascii="Times New Roman" w:eastAsia="SimSun" w:hAnsi="Times New Roman"/>
          <w:sz w:val="24"/>
          <w:szCs w:val="24"/>
        </w:rPr>
        <w:t xml:space="preserve">felhatalmazza a Polgármestert a határozat megküldésére az EVIN Nonprofit </w:t>
      </w:r>
      <w:proofErr w:type="spellStart"/>
      <w:r w:rsidRPr="004E342A">
        <w:rPr>
          <w:rFonts w:ascii="Times New Roman" w:eastAsia="SimSun" w:hAnsi="Times New Roman"/>
          <w:sz w:val="24"/>
          <w:szCs w:val="24"/>
        </w:rPr>
        <w:t>Zrt</w:t>
      </w:r>
      <w:proofErr w:type="spellEnd"/>
      <w:r w:rsidRPr="004E342A">
        <w:rPr>
          <w:rFonts w:ascii="Times New Roman" w:eastAsia="SimSun" w:hAnsi="Times New Roman"/>
          <w:sz w:val="24"/>
          <w:szCs w:val="24"/>
        </w:rPr>
        <w:t>. részére.</w:t>
      </w:r>
    </w:p>
    <w:p w14:paraId="5C84D8D6"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b/>
          <w:bCs/>
          <w:sz w:val="24"/>
          <w:szCs w:val="24"/>
          <w:u w:val="single"/>
        </w:rPr>
      </w:pPr>
    </w:p>
    <w:p w14:paraId="6F7F7530"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b/>
          <w:bCs/>
          <w:sz w:val="24"/>
          <w:szCs w:val="24"/>
          <w:u w:val="single"/>
        </w:rPr>
      </w:pPr>
    </w:p>
    <w:p w14:paraId="07BF9E6A"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r w:rsidRPr="004E342A">
        <w:rPr>
          <w:rFonts w:ascii="Times New Roman" w:eastAsia="SimSun" w:hAnsi="Times New Roman"/>
          <w:b/>
          <w:bCs/>
          <w:sz w:val="24"/>
          <w:szCs w:val="24"/>
          <w:u w:val="single"/>
        </w:rPr>
        <w:t>Felelős:</w:t>
      </w:r>
      <w:r w:rsidRPr="004E342A">
        <w:rPr>
          <w:rFonts w:ascii="Times New Roman" w:eastAsia="SimSun" w:hAnsi="Times New Roman"/>
          <w:b/>
          <w:sz w:val="24"/>
          <w:szCs w:val="24"/>
        </w:rPr>
        <w:tab/>
      </w:r>
      <w:r w:rsidRPr="004E342A">
        <w:rPr>
          <w:rFonts w:ascii="Times New Roman" w:eastAsia="SimSun" w:hAnsi="Times New Roman"/>
          <w:b/>
          <w:sz w:val="24"/>
          <w:szCs w:val="24"/>
        </w:rPr>
        <w:tab/>
      </w:r>
      <w:r w:rsidRPr="004E342A">
        <w:rPr>
          <w:rFonts w:ascii="Times New Roman" w:eastAsia="SimSun" w:hAnsi="Times New Roman"/>
          <w:sz w:val="24"/>
          <w:szCs w:val="24"/>
        </w:rPr>
        <w:t>Niedermüller Péter polgármester</w:t>
      </w:r>
    </w:p>
    <w:p w14:paraId="5D2CF23E" w14:textId="77777777" w:rsidR="00EB25C8" w:rsidRPr="004E342A" w:rsidRDefault="00EB25C8" w:rsidP="00EB25C8">
      <w:pPr>
        <w:widowControl w:val="0"/>
        <w:autoSpaceDE w:val="0"/>
        <w:autoSpaceDN w:val="0"/>
        <w:adjustRightInd w:val="0"/>
        <w:spacing w:after="0" w:line="240" w:lineRule="auto"/>
        <w:ind w:left="2160" w:hanging="2160"/>
        <w:jc w:val="both"/>
        <w:rPr>
          <w:rFonts w:ascii="Times New Roman" w:eastAsia="SimSun" w:hAnsi="Times New Roman"/>
          <w:sz w:val="32"/>
          <w:szCs w:val="24"/>
        </w:rPr>
      </w:pPr>
      <w:r w:rsidRPr="004E342A">
        <w:rPr>
          <w:rFonts w:ascii="Times New Roman" w:eastAsia="SimSun" w:hAnsi="Times New Roman"/>
          <w:b/>
          <w:bCs/>
          <w:sz w:val="24"/>
          <w:szCs w:val="24"/>
          <w:u w:val="single"/>
        </w:rPr>
        <w:t>Határidő:</w:t>
      </w:r>
      <w:r w:rsidRPr="004E342A">
        <w:rPr>
          <w:rFonts w:ascii="Times New Roman" w:eastAsia="SimSun" w:hAnsi="Times New Roman"/>
          <w:sz w:val="24"/>
          <w:szCs w:val="24"/>
        </w:rPr>
        <w:tab/>
        <w:t>2026. június 17.</w:t>
      </w:r>
    </w:p>
    <w:p w14:paraId="20561509" w14:textId="77777777" w:rsidR="00EB25C8" w:rsidRPr="004E342A" w:rsidRDefault="00EB25C8" w:rsidP="00EB25C8">
      <w:pPr>
        <w:widowControl w:val="0"/>
        <w:autoSpaceDE w:val="0"/>
        <w:autoSpaceDN w:val="0"/>
        <w:adjustRightInd w:val="0"/>
        <w:spacing w:after="0" w:line="240" w:lineRule="auto"/>
        <w:rPr>
          <w:rFonts w:ascii="Times New Roman" w:eastAsia="SimSun" w:hAnsi="Times New Roman"/>
          <w:b/>
          <w:bCs/>
          <w:sz w:val="24"/>
          <w:szCs w:val="24"/>
          <w:u w:val="single"/>
        </w:rPr>
      </w:pPr>
    </w:p>
    <w:p w14:paraId="20DE4D2A" w14:textId="0EF3D648" w:rsidR="00EB25C8" w:rsidRDefault="00EB25C8" w:rsidP="00EB25C8">
      <w:pPr>
        <w:widowControl w:val="0"/>
        <w:autoSpaceDE w:val="0"/>
        <w:autoSpaceDN w:val="0"/>
        <w:adjustRightInd w:val="0"/>
        <w:spacing w:after="0" w:line="240" w:lineRule="auto"/>
        <w:rPr>
          <w:rFonts w:ascii="Times New Roman" w:eastAsia="SimSun" w:hAnsi="Times New Roman"/>
          <w:b/>
          <w:bCs/>
          <w:sz w:val="24"/>
          <w:szCs w:val="24"/>
          <w:u w:val="single"/>
        </w:rPr>
      </w:pPr>
    </w:p>
    <w:p w14:paraId="3B703351" w14:textId="366B4DE3" w:rsidR="00C44DA8" w:rsidRDefault="00C44DA8" w:rsidP="00EB25C8">
      <w:pPr>
        <w:widowControl w:val="0"/>
        <w:autoSpaceDE w:val="0"/>
        <w:autoSpaceDN w:val="0"/>
        <w:adjustRightInd w:val="0"/>
        <w:spacing w:after="0" w:line="240" w:lineRule="auto"/>
        <w:rPr>
          <w:rFonts w:ascii="Times New Roman" w:eastAsia="SimSun" w:hAnsi="Times New Roman"/>
          <w:b/>
          <w:bCs/>
          <w:sz w:val="24"/>
          <w:szCs w:val="24"/>
          <w:u w:val="single"/>
        </w:rPr>
      </w:pPr>
    </w:p>
    <w:p w14:paraId="4D97CFF6" w14:textId="279AF935" w:rsidR="00C44DA8" w:rsidRDefault="00C44DA8" w:rsidP="00EB25C8">
      <w:pPr>
        <w:widowControl w:val="0"/>
        <w:autoSpaceDE w:val="0"/>
        <w:autoSpaceDN w:val="0"/>
        <w:adjustRightInd w:val="0"/>
        <w:spacing w:after="0" w:line="240" w:lineRule="auto"/>
        <w:rPr>
          <w:rFonts w:ascii="Times New Roman" w:eastAsia="SimSun" w:hAnsi="Times New Roman"/>
          <w:b/>
          <w:bCs/>
          <w:sz w:val="24"/>
          <w:szCs w:val="24"/>
          <w:u w:val="single"/>
        </w:rPr>
      </w:pPr>
    </w:p>
    <w:p w14:paraId="7F571B4D" w14:textId="19596290" w:rsidR="00C44DA8" w:rsidRDefault="00C44DA8" w:rsidP="00EB25C8">
      <w:pPr>
        <w:widowControl w:val="0"/>
        <w:autoSpaceDE w:val="0"/>
        <w:autoSpaceDN w:val="0"/>
        <w:adjustRightInd w:val="0"/>
        <w:spacing w:after="0" w:line="240" w:lineRule="auto"/>
        <w:rPr>
          <w:rFonts w:ascii="Times New Roman" w:eastAsia="SimSun" w:hAnsi="Times New Roman"/>
          <w:b/>
          <w:bCs/>
          <w:sz w:val="24"/>
          <w:szCs w:val="24"/>
          <w:u w:val="single"/>
        </w:rPr>
      </w:pPr>
    </w:p>
    <w:p w14:paraId="1526E4CA" w14:textId="7259E975" w:rsidR="00C44DA8" w:rsidRDefault="00C44DA8" w:rsidP="00EB25C8">
      <w:pPr>
        <w:widowControl w:val="0"/>
        <w:autoSpaceDE w:val="0"/>
        <w:autoSpaceDN w:val="0"/>
        <w:adjustRightInd w:val="0"/>
        <w:spacing w:after="0" w:line="240" w:lineRule="auto"/>
        <w:rPr>
          <w:rFonts w:ascii="Times New Roman" w:eastAsia="SimSun" w:hAnsi="Times New Roman"/>
          <w:b/>
          <w:bCs/>
          <w:sz w:val="24"/>
          <w:szCs w:val="24"/>
          <w:u w:val="single"/>
        </w:rPr>
      </w:pPr>
    </w:p>
    <w:p w14:paraId="7E5E21A4" w14:textId="69360F5C" w:rsidR="00C44DA8" w:rsidRDefault="00C44DA8" w:rsidP="00EB25C8">
      <w:pPr>
        <w:widowControl w:val="0"/>
        <w:autoSpaceDE w:val="0"/>
        <w:autoSpaceDN w:val="0"/>
        <w:adjustRightInd w:val="0"/>
        <w:spacing w:after="0" w:line="240" w:lineRule="auto"/>
        <w:rPr>
          <w:rFonts w:ascii="Times New Roman" w:eastAsia="SimSun" w:hAnsi="Times New Roman"/>
          <w:b/>
          <w:bCs/>
          <w:sz w:val="24"/>
          <w:szCs w:val="24"/>
          <w:u w:val="single"/>
        </w:rPr>
      </w:pPr>
    </w:p>
    <w:p w14:paraId="59F83641" w14:textId="77777777" w:rsidR="00C44DA8" w:rsidRPr="004E342A" w:rsidRDefault="00C44DA8" w:rsidP="00EB25C8">
      <w:pPr>
        <w:widowControl w:val="0"/>
        <w:autoSpaceDE w:val="0"/>
        <w:autoSpaceDN w:val="0"/>
        <w:adjustRightInd w:val="0"/>
        <w:spacing w:after="0" w:line="240" w:lineRule="auto"/>
        <w:rPr>
          <w:rFonts w:ascii="Times New Roman" w:eastAsia="SimSun" w:hAnsi="Times New Roman"/>
          <w:b/>
          <w:bCs/>
          <w:sz w:val="24"/>
          <w:szCs w:val="24"/>
          <w:u w:val="single"/>
        </w:rPr>
      </w:pPr>
    </w:p>
    <w:p w14:paraId="0B430D77" w14:textId="77777777" w:rsidR="00EB25C8" w:rsidRPr="004E342A" w:rsidRDefault="00EB25C8" w:rsidP="00EB25C8">
      <w:pPr>
        <w:widowControl w:val="0"/>
        <w:tabs>
          <w:tab w:val="left" w:pos="3975"/>
        </w:tabs>
        <w:spacing w:after="0" w:line="240" w:lineRule="auto"/>
        <w:jc w:val="center"/>
        <w:rPr>
          <w:rFonts w:ascii="Times New Roman" w:eastAsia="SimSun" w:hAnsi="Times New Roman"/>
          <w:b/>
          <w:bCs/>
          <w:sz w:val="24"/>
        </w:rPr>
      </w:pPr>
      <w:r w:rsidRPr="004E342A">
        <w:rPr>
          <w:rFonts w:ascii="Times New Roman" w:eastAsia="SimSun" w:hAnsi="Times New Roman"/>
          <w:b/>
          <w:bCs/>
          <w:sz w:val="24"/>
        </w:rPr>
        <w:lastRenderedPageBreak/>
        <w:t>II.</w:t>
      </w:r>
    </w:p>
    <w:p w14:paraId="26685377" w14:textId="77777777" w:rsidR="00EB25C8" w:rsidRPr="004E342A" w:rsidRDefault="00EB25C8" w:rsidP="00EB25C8">
      <w:pPr>
        <w:widowControl w:val="0"/>
        <w:tabs>
          <w:tab w:val="left" w:pos="3975"/>
        </w:tabs>
        <w:spacing w:after="0" w:line="240" w:lineRule="auto"/>
        <w:jc w:val="center"/>
        <w:rPr>
          <w:rFonts w:ascii="Times New Roman" w:eastAsia="SimSun" w:hAnsi="Times New Roman"/>
          <w:b/>
          <w:bCs/>
        </w:rPr>
      </w:pPr>
    </w:p>
    <w:p w14:paraId="0B56CFC7" w14:textId="41B848CB"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b/>
          <w:bCs/>
          <w:sz w:val="24"/>
          <w:szCs w:val="24"/>
          <w:u w:val="single"/>
        </w:rPr>
      </w:pPr>
      <w:r w:rsidRPr="004E342A">
        <w:rPr>
          <w:rFonts w:ascii="Times New Roman" w:eastAsia="SimSun" w:hAnsi="Times New Roman"/>
          <w:b/>
          <w:bCs/>
          <w:sz w:val="24"/>
          <w:szCs w:val="24"/>
          <w:u w:val="single"/>
        </w:rPr>
        <w:t xml:space="preserve">Budapest Főváros VII. kerület Erzsébetváros Önkormányzata </w:t>
      </w:r>
      <w:proofErr w:type="gramStart"/>
      <w:r w:rsidRPr="004E342A">
        <w:rPr>
          <w:rFonts w:ascii="Times New Roman" w:eastAsia="SimSun" w:hAnsi="Times New Roman"/>
          <w:b/>
          <w:bCs/>
          <w:sz w:val="24"/>
          <w:szCs w:val="24"/>
          <w:u w:val="single"/>
        </w:rPr>
        <w:t>Képviselő-testületének ….</w:t>
      </w:r>
      <w:proofErr w:type="gramEnd"/>
      <w:r w:rsidRPr="004E342A">
        <w:rPr>
          <w:rFonts w:ascii="Times New Roman" w:eastAsia="SimSun" w:hAnsi="Times New Roman"/>
          <w:b/>
          <w:bCs/>
          <w:sz w:val="24"/>
          <w:szCs w:val="24"/>
          <w:u w:val="single"/>
        </w:rPr>
        <w:t>/2026. (VI.17.) határozata az EVIN Erzsébetvárosi Ingatlangazdálkodási Nonprofit Zártkörűen Működő Részvénytársaság 2025. évi Ingatlangazdálkodási Beszámolójának elfogadá</w:t>
      </w:r>
      <w:r w:rsidR="004476DF">
        <w:rPr>
          <w:rFonts w:ascii="Times New Roman" w:eastAsia="SimSun" w:hAnsi="Times New Roman"/>
          <w:b/>
          <w:bCs/>
          <w:sz w:val="24"/>
          <w:szCs w:val="24"/>
          <w:u w:val="single"/>
        </w:rPr>
        <w:t>sá</w:t>
      </w:r>
      <w:r w:rsidRPr="004E342A">
        <w:rPr>
          <w:rFonts w:ascii="Times New Roman" w:eastAsia="SimSun" w:hAnsi="Times New Roman"/>
          <w:b/>
          <w:bCs/>
          <w:sz w:val="24"/>
          <w:szCs w:val="24"/>
          <w:u w:val="single"/>
        </w:rPr>
        <w:t>ró</w:t>
      </w:r>
      <w:r w:rsidR="000C7D88">
        <w:rPr>
          <w:rFonts w:ascii="Times New Roman" w:eastAsia="SimSun" w:hAnsi="Times New Roman"/>
          <w:b/>
          <w:bCs/>
          <w:sz w:val="24"/>
          <w:szCs w:val="24"/>
          <w:u w:val="single"/>
        </w:rPr>
        <w:t xml:space="preserve">l szóló 140/2026. (V.13.) </w:t>
      </w:r>
      <w:r w:rsidR="00A112B3">
        <w:rPr>
          <w:rFonts w:ascii="Times New Roman" w:eastAsia="SimSun" w:hAnsi="Times New Roman"/>
          <w:b/>
          <w:bCs/>
          <w:sz w:val="24"/>
          <w:szCs w:val="24"/>
          <w:u w:val="single"/>
        </w:rPr>
        <w:t xml:space="preserve">határozata </w:t>
      </w:r>
      <w:bookmarkStart w:id="1" w:name="_GoBack"/>
      <w:bookmarkEnd w:id="1"/>
      <w:r w:rsidRPr="004E342A">
        <w:rPr>
          <w:rFonts w:ascii="Times New Roman" w:eastAsia="SimSun" w:hAnsi="Times New Roman"/>
          <w:b/>
          <w:bCs/>
          <w:sz w:val="24"/>
          <w:szCs w:val="24"/>
          <w:u w:val="single"/>
        </w:rPr>
        <w:t>tárgyában</w:t>
      </w:r>
    </w:p>
    <w:p w14:paraId="1C6DCD14" w14:textId="77777777" w:rsidR="00EB25C8" w:rsidRPr="004E342A" w:rsidRDefault="00EB25C8" w:rsidP="00EB25C8">
      <w:pPr>
        <w:widowControl w:val="0"/>
        <w:autoSpaceDE w:val="0"/>
        <w:autoSpaceDN w:val="0"/>
        <w:adjustRightInd w:val="0"/>
        <w:spacing w:after="0" w:line="240" w:lineRule="auto"/>
        <w:rPr>
          <w:rFonts w:ascii="Times New Roman" w:eastAsia="SimSun" w:hAnsi="Times New Roman"/>
          <w:b/>
          <w:bCs/>
          <w:sz w:val="24"/>
          <w:szCs w:val="24"/>
          <w:u w:val="single"/>
        </w:rPr>
      </w:pPr>
    </w:p>
    <w:p w14:paraId="3B612C31" w14:textId="77777777" w:rsidR="00EB25C8" w:rsidRPr="004E342A" w:rsidRDefault="00EB25C8" w:rsidP="00EB25C8">
      <w:pPr>
        <w:jc w:val="both"/>
        <w:rPr>
          <w:rFonts w:ascii="Times New Roman" w:eastAsia="SimSun" w:hAnsi="Times New Roman"/>
          <w:sz w:val="24"/>
          <w:szCs w:val="24"/>
        </w:rPr>
      </w:pPr>
      <w:r w:rsidRPr="004E342A">
        <w:rPr>
          <w:rFonts w:ascii="Times New Roman" w:eastAsia="SimSun" w:hAnsi="Times New Roman"/>
          <w:sz w:val="24"/>
          <w:szCs w:val="24"/>
        </w:rPr>
        <w:t xml:space="preserve">Budapest Főváros VII. Kerület Erzsébetváros Önkormányzatának Képviselő-testülete úgy dönt, hogy </w:t>
      </w:r>
    </w:p>
    <w:p w14:paraId="1982DB89" w14:textId="1059EC70" w:rsidR="00CB0659" w:rsidRDefault="00CB0659" w:rsidP="00EB25C8">
      <w:pPr>
        <w:numPr>
          <w:ilvl w:val="0"/>
          <w:numId w:val="26"/>
        </w:numPr>
        <w:contextualSpacing/>
        <w:jc w:val="both"/>
        <w:rPr>
          <w:rFonts w:ascii="Times New Roman" w:eastAsia="SimSun" w:hAnsi="Times New Roman"/>
          <w:sz w:val="24"/>
          <w:szCs w:val="24"/>
        </w:rPr>
      </w:pPr>
      <w:r>
        <w:rPr>
          <w:rFonts w:ascii="Times New Roman" w:eastAsia="SimSun" w:hAnsi="Times New Roman"/>
          <w:sz w:val="24"/>
          <w:szCs w:val="24"/>
        </w:rPr>
        <w:t>a 140/2026. (V.13.) határozatát visszavonja és az alábbi határozatot hozza.</w:t>
      </w:r>
    </w:p>
    <w:p w14:paraId="3223FB76" w14:textId="77777777" w:rsidR="00CB0659" w:rsidRDefault="00CB0659" w:rsidP="00CB0659">
      <w:pPr>
        <w:ind w:left="720"/>
        <w:contextualSpacing/>
        <w:jc w:val="both"/>
        <w:rPr>
          <w:rFonts w:ascii="Times New Roman" w:eastAsia="SimSun" w:hAnsi="Times New Roman"/>
          <w:sz w:val="24"/>
          <w:szCs w:val="24"/>
        </w:rPr>
      </w:pPr>
    </w:p>
    <w:p w14:paraId="19E928EC" w14:textId="04DFD1DE" w:rsidR="00EB25C8" w:rsidRPr="004E342A" w:rsidRDefault="00EB25C8" w:rsidP="00EB25C8">
      <w:pPr>
        <w:numPr>
          <w:ilvl w:val="0"/>
          <w:numId w:val="26"/>
        </w:numPr>
        <w:contextualSpacing/>
        <w:jc w:val="both"/>
        <w:rPr>
          <w:rFonts w:ascii="Times New Roman" w:eastAsia="SimSun" w:hAnsi="Times New Roman"/>
          <w:sz w:val="24"/>
          <w:szCs w:val="24"/>
        </w:rPr>
      </w:pPr>
      <w:r w:rsidRPr="004E342A">
        <w:rPr>
          <w:rFonts w:ascii="Times New Roman" w:eastAsia="SimSun" w:hAnsi="Times New Roman"/>
          <w:sz w:val="24"/>
          <w:szCs w:val="24"/>
        </w:rPr>
        <w:t xml:space="preserve">az EVIN Nonprofit </w:t>
      </w:r>
      <w:proofErr w:type="spellStart"/>
      <w:r w:rsidRPr="004E342A">
        <w:rPr>
          <w:rFonts w:ascii="Times New Roman" w:eastAsia="SimSun" w:hAnsi="Times New Roman"/>
          <w:sz w:val="24"/>
          <w:szCs w:val="24"/>
        </w:rPr>
        <w:t>Zrt</w:t>
      </w:r>
      <w:proofErr w:type="spellEnd"/>
      <w:r w:rsidRPr="004E342A">
        <w:rPr>
          <w:rFonts w:ascii="Times New Roman" w:eastAsia="SimSun" w:hAnsi="Times New Roman"/>
          <w:sz w:val="24"/>
          <w:szCs w:val="24"/>
        </w:rPr>
        <w:t>. 2025. évi – a határozat 2.1. sz. mellékletét képező – Ingatlangazdálkodási Beszámolóját elfogadja.</w:t>
      </w:r>
    </w:p>
    <w:p w14:paraId="20D3A666" w14:textId="77777777" w:rsidR="00EB25C8" w:rsidRPr="004E342A" w:rsidRDefault="00EB25C8" w:rsidP="00EB25C8">
      <w:pPr>
        <w:ind w:left="720"/>
        <w:contextualSpacing/>
        <w:jc w:val="both"/>
        <w:rPr>
          <w:rFonts w:ascii="Times New Roman" w:eastAsia="SimSun" w:hAnsi="Times New Roman"/>
          <w:sz w:val="24"/>
          <w:szCs w:val="24"/>
        </w:rPr>
      </w:pPr>
    </w:p>
    <w:p w14:paraId="72A36786" w14:textId="58B00196" w:rsidR="00EB25C8" w:rsidRPr="004E342A" w:rsidRDefault="00EB25C8" w:rsidP="00EB25C8">
      <w:pPr>
        <w:numPr>
          <w:ilvl w:val="0"/>
          <w:numId w:val="26"/>
        </w:numPr>
        <w:contextualSpacing/>
        <w:jc w:val="both"/>
        <w:rPr>
          <w:rFonts w:ascii="Times New Roman" w:eastAsia="SimSun" w:hAnsi="Times New Roman"/>
          <w:sz w:val="24"/>
          <w:szCs w:val="24"/>
        </w:rPr>
      </w:pPr>
      <w:r w:rsidRPr="004E342A">
        <w:rPr>
          <w:rFonts w:ascii="Times New Roman" w:eastAsia="SimSun" w:hAnsi="Times New Roman"/>
          <w:sz w:val="24"/>
          <w:szCs w:val="24"/>
        </w:rPr>
        <w:t>Budapest Főváros VII. kerület Erzsébetváros Önkormányzat</w:t>
      </w:r>
      <w:r w:rsidR="000E6C6D">
        <w:rPr>
          <w:rFonts w:ascii="Times New Roman" w:eastAsia="SimSun" w:hAnsi="Times New Roman"/>
          <w:sz w:val="24"/>
          <w:szCs w:val="24"/>
        </w:rPr>
        <w:t>a</w:t>
      </w:r>
      <w:r w:rsidRPr="004E342A">
        <w:rPr>
          <w:rFonts w:ascii="Times New Roman" w:eastAsia="SimSun" w:hAnsi="Times New Roman"/>
          <w:sz w:val="24"/>
          <w:szCs w:val="24"/>
        </w:rPr>
        <w:t xml:space="preserve"> Képviselő-testülete a beszámolóban megjelölt – a határozat 2.2. sz. mellékletében szereplő bruttó 558.092.052,- Ft összegű – költségeket tartalmazó számla kiállításával és befogadásával egyetért.</w:t>
      </w:r>
    </w:p>
    <w:p w14:paraId="01C78308" w14:textId="77777777" w:rsidR="00EB25C8" w:rsidRPr="004E342A" w:rsidRDefault="00EB25C8" w:rsidP="00EB25C8">
      <w:pPr>
        <w:ind w:left="720"/>
        <w:contextualSpacing/>
        <w:jc w:val="both"/>
        <w:rPr>
          <w:rFonts w:ascii="Times New Roman" w:eastAsia="SimSun" w:hAnsi="Times New Roman"/>
          <w:sz w:val="24"/>
          <w:szCs w:val="24"/>
        </w:rPr>
      </w:pPr>
    </w:p>
    <w:p w14:paraId="5DFA8D6A" w14:textId="77777777" w:rsidR="00EB25C8" w:rsidRPr="004E342A" w:rsidRDefault="00EB25C8" w:rsidP="00EB25C8">
      <w:pPr>
        <w:numPr>
          <w:ilvl w:val="0"/>
          <w:numId w:val="26"/>
        </w:numPr>
        <w:contextualSpacing/>
        <w:jc w:val="both"/>
        <w:rPr>
          <w:rFonts w:ascii="Times New Roman" w:eastAsia="SimSun" w:hAnsi="Times New Roman"/>
          <w:sz w:val="24"/>
          <w:szCs w:val="24"/>
        </w:rPr>
      </w:pPr>
      <w:r w:rsidRPr="004E342A">
        <w:rPr>
          <w:rFonts w:ascii="Times New Roman" w:eastAsia="SimSun" w:hAnsi="Times New Roman"/>
          <w:sz w:val="24"/>
          <w:szCs w:val="24"/>
        </w:rPr>
        <w:t xml:space="preserve">felhatalmazza a Polgármestert a határozat megküldésére az EVIN Nonprofit </w:t>
      </w:r>
      <w:proofErr w:type="spellStart"/>
      <w:r w:rsidRPr="004E342A">
        <w:rPr>
          <w:rFonts w:ascii="Times New Roman" w:eastAsia="SimSun" w:hAnsi="Times New Roman"/>
          <w:sz w:val="24"/>
          <w:szCs w:val="24"/>
        </w:rPr>
        <w:t>Zrt</w:t>
      </w:r>
      <w:proofErr w:type="spellEnd"/>
      <w:r w:rsidRPr="004E342A">
        <w:rPr>
          <w:rFonts w:ascii="Times New Roman" w:eastAsia="SimSun" w:hAnsi="Times New Roman"/>
          <w:sz w:val="24"/>
          <w:szCs w:val="24"/>
        </w:rPr>
        <w:t>. részére.</w:t>
      </w:r>
    </w:p>
    <w:p w14:paraId="70100E99" w14:textId="77777777" w:rsidR="00EB25C8" w:rsidRPr="004E342A" w:rsidRDefault="00EB25C8" w:rsidP="00EB25C8">
      <w:pPr>
        <w:contextualSpacing/>
        <w:jc w:val="both"/>
        <w:rPr>
          <w:rFonts w:ascii="Times New Roman" w:eastAsia="SimSun" w:hAnsi="Times New Roman"/>
          <w:sz w:val="24"/>
          <w:szCs w:val="24"/>
        </w:rPr>
      </w:pPr>
    </w:p>
    <w:p w14:paraId="330CF46D" w14:textId="77777777" w:rsidR="00EB25C8" w:rsidRPr="004E342A" w:rsidRDefault="00EB25C8" w:rsidP="00EB25C8">
      <w:pPr>
        <w:widowControl w:val="0"/>
        <w:autoSpaceDE w:val="0"/>
        <w:autoSpaceDN w:val="0"/>
        <w:adjustRightInd w:val="0"/>
        <w:spacing w:after="0" w:line="240" w:lineRule="auto"/>
        <w:rPr>
          <w:rFonts w:ascii="Times New Roman" w:hAnsi="Times New Roman"/>
          <w:sz w:val="24"/>
          <w:szCs w:val="24"/>
          <w:lang w:val="x-none"/>
        </w:rPr>
      </w:pPr>
    </w:p>
    <w:p w14:paraId="1309C25B"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b/>
          <w:bCs/>
          <w:sz w:val="24"/>
          <w:szCs w:val="24"/>
          <w:u w:val="single"/>
        </w:rPr>
      </w:pPr>
    </w:p>
    <w:p w14:paraId="7871DED8" w14:textId="77777777" w:rsidR="00EB25C8" w:rsidRPr="004E342A" w:rsidRDefault="00EB25C8" w:rsidP="00EB25C8">
      <w:pPr>
        <w:widowControl w:val="0"/>
        <w:autoSpaceDE w:val="0"/>
        <w:autoSpaceDN w:val="0"/>
        <w:adjustRightInd w:val="0"/>
        <w:spacing w:after="0" w:line="240" w:lineRule="auto"/>
        <w:jc w:val="both"/>
        <w:rPr>
          <w:rFonts w:ascii="Times New Roman" w:eastAsia="SimSun" w:hAnsi="Times New Roman"/>
          <w:sz w:val="24"/>
          <w:szCs w:val="24"/>
        </w:rPr>
      </w:pPr>
      <w:r w:rsidRPr="004E342A">
        <w:rPr>
          <w:rFonts w:ascii="Times New Roman" w:eastAsia="SimSun" w:hAnsi="Times New Roman"/>
          <w:b/>
          <w:bCs/>
          <w:sz w:val="24"/>
          <w:szCs w:val="24"/>
          <w:u w:val="single"/>
        </w:rPr>
        <w:t>Felelős:</w:t>
      </w:r>
      <w:r w:rsidRPr="004E342A">
        <w:rPr>
          <w:rFonts w:ascii="Times New Roman" w:eastAsia="SimSun" w:hAnsi="Times New Roman"/>
          <w:b/>
          <w:sz w:val="24"/>
          <w:szCs w:val="24"/>
        </w:rPr>
        <w:tab/>
      </w:r>
      <w:r w:rsidRPr="004E342A">
        <w:rPr>
          <w:rFonts w:ascii="Times New Roman" w:eastAsia="SimSun" w:hAnsi="Times New Roman"/>
          <w:b/>
          <w:sz w:val="24"/>
          <w:szCs w:val="24"/>
        </w:rPr>
        <w:tab/>
      </w:r>
      <w:r w:rsidRPr="004E342A">
        <w:rPr>
          <w:rFonts w:ascii="Times New Roman" w:eastAsia="SimSun" w:hAnsi="Times New Roman"/>
          <w:sz w:val="24"/>
          <w:szCs w:val="24"/>
        </w:rPr>
        <w:t>Niedermüller Péter polgármester</w:t>
      </w:r>
    </w:p>
    <w:p w14:paraId="437EF0BE" w14:textId="77777777" w:rsidR="00EB25C8" w:rsidRPr="004E342A" w:rsidRDefault="00EB25C8" w:rsidP="00EB25C8">
      <w:pPr>
        <w:widowControl w:val="0"/>
        <w:autoSpaceDE w:val="0"/>
        <w:autoSpaceDN w:val="0"/>
        <w:adjustRightInd w:val="0"/>
        <w:spacing w:after="0" w:line="240" w:lineRule="auto"/>
        <w:ind w:left="2160" w:hanging="2160"/>
        <w:jc w:val="both"/>
        <w:rPr>
          <w:rFonts w:ascii="Times New Roman" w:eastAsia="SimSun" w:hAnsi="Times New Roman"/>
          <w:sz w:val="32"/>
          <w:szCs w:val="24"/>
        </w:rPr>
      </w:pPr>
      <w:r w:rsidRPr="004E342A">
        <w:rPr>
          <w:rFonts w:ascii="Times New Roman" w:eastAsia="SimSun" w:hAnsi="Times New Roman"/>
          <w:b/>
          <w:bCs/>
          <w:sz w:val="24"/>
          <w:szCs w:val="24"/>
          <w:u w:val="single"/>
        </w:rPr>
        <w:t>Határidő:</w:t>
      </w:r>
      <w:r w:rsidRPr="004E342A">
        <w:rPr>
          <w:rFonts w:ascii="Times New Roman" w:eastAsia="SimSun" w:hAnsi="Times New Roman"/>
          <w:sz w:val="24"/>
          <w:szCs w:val="24"/>
        </w:rPr>
        <w:tab/>
        <w:t>2026. június 17.</w:t>
      </w:r>
    </w:p>
    <w:p w14:paraId="070E53E7" w14:textId="77777777" w:rsidR="00115478" w:rsidRPr="004E342A" w:rsidRDefault="00115478" w:rsidP="00115478">
      <w:pPr>
        <w:widowControl w:val="0"/>
        <w:autoSpaceDE w:val="0"/>
        <w:autoSpaceDN w:val="0"/>
        <w:adjustRightInd w:val="0"/>
        <w:spacing w:after="0" w:line="240" w:lineRule="auto"/>
        <w:rPr>
          <w:rFonts w:ascii="Times New Roman" w:eastAsia="SimSun" w:hAnsi="Times New Roman"/>
          <w:b/>
          <w:bCs/>
          <w:sz w:val="24"/>
          <w:szCs w:val="24"/>
          <w:u w:val="single"/>
        </w:rPr>
      </w:pPr>
    </w:p>
    <w:p w14:paraId="0E856A52" w14:textId="77777777" w:rsidR="00115478" w:rsidRPr="004E342A" w:rsidRDefault="00115478" w:rsidP="00415F59">
      <w:pPr>
        <w:widowControl w:val="0"/>
        <w:autoSpaceDE w:val="0"/>
        <w:autoSpaceDN w:val="0"/>
        <w:adjustRightInd w:val="0"/>
        <w:spacing w:after="0" w:line="240" w:lineRule="auto"/>
        <w:rPr>
          <w:rFonts w:ascii="Times New Roman" w:hAnsi="Times New Roman"/>
          <w:sz w:val="24"/>
          <w:szCs w:val="24"/>
          <w:lang w:val="x-none"/>
        </w:rPr>
      </w:pPr>
    </w:p>
    <w:p w14:paraId="51E01FBF" w14:textId="77777777" w:rsidR="00E8438B" w:rsidRPr="004E342A" w:rsidRDefault="00E8438B" w:rsidP="00415F59">
      <w:pPr>
        <w:widowControl w:val="0"/>
        <w:autoSpaceDE w:val="0"/>
        <w:autoSpaceDN w:val="0"/>
        <w:adjustRightInd w:val="0"/>
        <w:spacing w:after="0" w:line="240" w:lineRule="auto"/>
        <w:rPr>
          <w:rFonts w:ascii="Times New Roman" w:hAnsi="Times New Roman"/>
          <w:sz w:val="24"/>
          <w:szCs w:val="24"/>
          <w:lang w:val="x-none"/>
        </w:rPr>
      </w:pPr>
    </w:p>
    <w:p w14:paraId="3E61F6FC" w14:textId="58057C53" w:rsidR="00415F59" w:rsidRPr="004E342A" w:rsidRDefault="00415F59" w:rsidP="00415F59">
      <w:pPr>
        <w:widowControl w:val="0"/>
        <w:autoSpaceDE w:val="0"/>
        <w:autoSpaceDN w:val="0"/>
        <w:adjustRightInd w:val="0"/>
        <w:spacing w:after="0" w:line="240" w:lineRule="auto"/>
        <w:rPr>
          <w:rFonts w:ascii="Times New Roman" w:hAnsi="Times New Roman"/>
          <w:sz w:val="24"/>
          <w:szCs w:val="24"/>
        </w:rPr>
      </w:pPr>
      <w:r w:rsidRPr="004E342A">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121774320"/>
          <w:placeholder>
            <w:docPart w:val="CB2DE03862604A47BBC0E76CEC6031B5"/>
          </w:placeholder>
        </w:sdtPr>
        <w:sdtEndPr/>
        <w:sdtContent>
          <w:r w:rsidRPr="004E342A">
            <w:rPr>
              <w:rFonts w:ascii="Times New Roman" w:hAnsi="Times New Roman"/>
              <w:sz w:val="24"/>
            </w:rPr>
            <w:t>202</w:t>
          </w:r>
          <w:r w:rsidR="00852136" w:rsidRPr="004E342A">
            <w:rPr>
              <w:rFonts w:ascii="Times New Roman" w:hAnsi="Times New Roman"/>
              <w:sz w:val="24"/>
            </w:rPr>
            <w:t>6</w:t>
          </w:r>
        </w:sdtContent>
      </w:sdt>
      <w:r w:rsidRPr="004E342A">
        <w:rPr>
          <w:rFonts w:ascii="Times New Roman" w:hAnsi="Times New Roman"/>
          <w:sz w:val="24"/>
          <w:szCs w:val="24"/>
        </w:rPr>
        <w:t xml:space="preserve">. </w:t>
      </w:r>
      <w:sdt>
        <w:sdtPr>
          <w:rPr>
            <w:rFonts w:ascii="Times New Roman" w:hAnsi="Times New Roman"/>
            <w:sz w:val="24"/>
            <w:szCs w:val="24"/>
          </w:rPr>
          <w:alias w:val="{{sord.mapKeys.PMONTH}}"/>
          <w:tag w:val="{{sord.mapKeys.PMONTH}}"/>
          <w:id w:val="-913767796"/>
          <w:placeholder>
            <w:docPart w:val="CB2DE03862604A47BBC0E76CEC6031B5"/>
          </w:placeholder>
        </w:sdtPr>
        <w:sdtEndPr/>
        <w:sdtContent>
          <w:r w:rsidR="007234CA" w:rsidRPr="004E342A">
            <w:rPr>
              <w:rFonts w:ascii="Times New Roman" w:hAnsi="Times New Roman"/>
              <w:sz w:val="24"/>
            </w:rPr>
            <w:t>június</w:t>
          </w:r>
        </w:sdtContent>
      </w:sdt>
      <w:r w:rsidRPr="004E342A">
        <w:rPr>
          <w:rFonts w:ascii="Times New Roman" w:hAnsi="Times New Roman"/>
          <w:sz w:val="24"/>
          <w:szCs w:val="24"/>
        </w:rPr>
        <w:t xml:space="preserve"> </w:t>
      </w:r>
      <w:sdt>
        <w:sdtPr>
          <w:rPr>
            <w:rFonts w:ascii="Times New Roman" w:hAnsi="Times New Roman"/>
            <w:sz w:val="24"/>
            <w:szCs w:val="24"/>
          </w:rPr>
          <w:alias w:val="{{sord.mapKeys.PDAY}}"/>
          <w:tag w:val="{{sord.mapKeys.PDAY}}"/>
          <w:id w:val="-335917493"/>
          <w:placeholder>
            <w:docPart w:val="CB2DE03862604A47BBC0E76CEC6031B5"/>
          </w:placeholder>
        </w:sdtPr>
        <w:sdtEndPr/>
        <w:sdtContent>
          <w:r w:rsidR="007234CA" w:rsidRPr="004E342A">
            <w:rPr>
              <w:rFonts w:ascii="Times New Roman" w:hAnsi="Times New Roman"/>
              <w:sz w:val="24"/>
            </w:rPr>
            <w:t>01</w:t>
          </w:r>
        </w:sdtContent>
      </w:sdt>
      <w:r w:rsidRPr="004E342A">
        <w:rPr>
          <w:rFonts w:ascii="Times New Roman" w:hAnsi="Times New Roman"/>
          <w:sz w:val="24"/>
          <w:szCs w:val="24"/>
        </w:rPr>
        <w:t>.</w:t>
      </w:r>
    </w:p>
    <w:p w14:paraId="3BBE0C95" w14:textId="0E72C4C9" w:rsidR="00E8438B" w:rsidRPr="004E342A" w:rsidRDefault="00E8438B" w:rsidP="00415F59">
      <w:pPr>
        <w:widowControl w:val="0"/>
        <w:autoSpaceDE w:val="0"/>
        <w:autoSpaceDN w:val="0"/>
        <w:adjustRightInd w:val="0"/>
        <w:spacing w:after="0" w:line="240" w:lineRule="auto"/>
        <w:rPr>
          <w:rFonts w:ascii="Times New Roman" w:hAnsi="Times New Roman"/>
          <w:sz w:val="24"/>
          <w:szCs w:val="24"/>
        </w:rPr>
      </w:pPr>
    </w:p>
    <w:p w14:paraId="63F41614" w14:textId="77777777" w:rsidR="00E8438B" w:rsidRPr="004E342A" w:rsidRDefault="00E8438B" w:rsidP="00415F59">
      <w:pPr>
        <w:widowControl w:val="0"/>
        <w:autoSpaceDE w:val="0"/>
        <w:autoSpaceDN w:val="0"/>
        <w:adjustRightInd w:val="0"/>
        <w:spacing w:after="0" w:line="240" w:lineRule="auto"/>
        <w:rPr>
          <w:rFonts w:ascii="Times New Roman" w:hAnsi="Times New Roman"/>
          <w:sz w:val="24"/>
          <w:szCs w:val="24"/>
        </w:rPr>
      </w:pPr>
    </w:p>
    <w:p w14:paraId="4F4CEF9F" w14:textId="77777777" w:rsidR="00415F59" w:rsidRPr="004E342A" w:rsidRDefault="00415F59" w:rsidP="00415F59">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55918AF1" w14:textId="77777777" w:rsidR="00415F59" w:rsidRPr="004E342A" w:rsidRDefault="00415F59" w:rsidP="00415F59">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14:paraId="4B8C13C5" w14:textId="77777777" w:rsidR="00415F59" w:rsidRPr="004E342A" w:rsidRDefault="00415F59" w:rsidP="00415F59">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E342A">
        <w:rPr>
          <w:rFonts w:ascii="Times New Roman" w:hAnsi="Times New Roman"/>
          <w:sz w:val="24"/>
          <w:szCs w:val="24"/>
          <w:lang w:val="x-none"/>
        </w:rPr>
        <w:tab/>
      </w:r>
      <w:r w:rsidRPr="004E342A">
        <w:rPr>
          <w:rFonts w:ascii="Times New Roman" w:hAnsi="Times New Roman"/>
          <w:sz w:val="24"/>
          <w:szCs w:val="24"/>
          <w:lang w:val="x-none"/>
        </w:rPr>
        <w:tab/>
        <w:t xml:space="preserve"> </w:t>
      </w:r>
      <w:sdt>
        <w:sdtPr>
          <w:rPr>
            <w:rFonts w:ascii="Times New Roman" w:hAnsi="Times New Roman"/>
            <w:sz w:val="24"/>
            <w:szCs w:val="24"/>
            <w:lang w:val="x-none"/>
          </w:rPr>
          <w:alias w:val="{{sord.objKeys.PREPAR}}"/>
          <w:tag w:val="{{sord.objKeys.PREPAR}}"/>
          <w:id w:val="-446620371"/>
          <w:placeholder>
            <w:docPart w:val="A4614DF8DB35460E99E38530C12A16B1"/>
          </w:placeholder>
        </w:sdtPr>
        <w:sdtEndPr>
          <w:rPr>
            <w:b/>
            <w:bCs/>
            <w:lang w:val="hu-HU"/>
          </w:rPr>
        </w:sdtEndPr>
        <w:sdtContent>
          <w:r w:rsidRPr="004E342A">
            <w:rPr>
              <w:rFonts w:ascii="Times New Roman" w:hAnsi="Times New Roman"/>
              <w:sz w:val="24"/>
            </w:rPr>
            <w:t>dr. Halmai Gyula</w:t>
          </w:r>
        </w:sdtContent>
      </w:sdt>
    </w:p>
    <w:p w14:paraId="57DF4CB3" w14:textId="77777777" w:rsidR="00415F59" w:rsidRPr="004E342A" w:rsidRDefault="00415F59" w:rsidP="00415F59">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E342A">
        <w:rPr>
          <w:rFonts w:ascii="Times New Roman" w:hAnsi="Times New Roman"/>
          <w:sz w:val="24"/>
          <w:szCs w:val="24"/>
          <w:lang w:val="x-none"/>
        </w:rPr>
        <w:tab/>
      </w:r>
      <w:sdt>
        <w:sdtPr>
          <w:rPr>
            <w:rFonts w:ascii="Times New Roman" w:hAnsi="Times New Roman"/>
            <w:b/>
            <w:bCs/>
            <w:sz w:val="24"/>
            <w:szCs w:val="24"/>
          </w:rPr>
          <w:alias w:val="{{sord.objKeys.PREPTITLE}}"/>
          <w:tag w:val="{{sord.objKeys.PREPTITLE}}"/>
          <w:id w:val="-1890264474"/>
          <w:placeholder>
            <w:docPart w:val="A4614DF8DB35460E99E38530C12A16B1"/>
          </w:placeholder>
        </w:sdtPr>
        <w:sdtEndPr/>
        <w:sdtContent>
          <w:r w:rsidRPr="004E342A">
            <w:rPr>
              <w:rFonts w:ascii="Times New Roman" w:hAnsi="Times New Roman"/>
              <w:sz w:val="24"/>
            </w:rPr>
            <w:t>EVIN Erzsébetvárosi Ingatlangazdálkodási Nonprofit Zártkörűen Működő Részvénytársaság vezérigazgatója</w:t>
          </w:r>
        </w:sdtContent>
      </w:sdt>
    </w:p>
    <w:p w14:paraId="2C8E4A97" w14:textId="20C0AB9D" w:rsidR="00534A1D" w:rsidRPr="004E342A" w:rsidRDefault="00534A1D">
      <w:pPr>
        <w:spacing w:after="0" w:line="240" w:lineRule="auto"/>
        <w:rPr>
          <w:rFonts w:ascii="Times New Roman" w:eastAsia="SimSun" w:hAnsi="Times New Roman"/>
          <w:bCs/>
          <w:sz w:val="24"/>
          <w:szCs w:val="24"/>
        </w:rPr>
      </w:pPr>
      <w:r w:rsidRPr="004E342A">
        <w:rPr>
          <w:rFonts w:ascii="Times New Roman" w:eastAsia="SimSun" w:hAnsi="Times New Roman"/>
          <w:bCs/>
          <w:sz w:val="24"/>
          <w:szCs w:val="24"/>
        </w:rPr>
        <w:br w:type="page"/>
      </w:r>
    </w:p>
    <w:p w14:paraId="1A84723D" w14:textId="77777777" w:rsidR="00CF72D7" w:rsidRPr="004E342A" w:rsidRDefault="00CF72D7" w:rsidP="00CF72D7">
      <w:pPr>
        <w:widowControl w:val="0"/>
        <w:autoSpaceDE w:val="0"/>
        <w:autoSpaceDN w:val="0"/>
        <w:adjustRightInd w:val="0"/>
        <w:spacing w:after="0" w:line="240" w:lineRule="auto"/>
        <w:rPr>
          <w:rFonts w:ascii="Times New Roman" w:eastAsia="SimSun" w:hAnsi="Times New Roman"/>
          <w:bCs/>
          <w:sz w:val="24"/>
          <w:szCs w:val="24"/>
        </w:rPr>
      </w:pPr>
    </w:p>
    <w:p w14:paraId="69D05B58" w14:textId="77777777" w:rsidR="004569E9" w:rsidRPr="004E342A" w:rsidRDefault="004569E9" w:rsidP="00CF72D7">
      <w:pPr>
        <w:widowControl w:val="0"/>
        <w:autoSpaceDE w:val="0"/>
        <w:autoSpaceDN w:val="0"/>
        <w:adjustRightInd w:val="0"/>
        <w:spacing w:after="0" w:line="240" w:lineRule="auto"/>
        <w:rPr>
          <w:rFonts w:ascii="Times New Roman" w:eastAsia="SimSun" w:hAnsi="Times New Roman"/>
          <w:bCs/>
          <w:sz w:val="24"/>
          <w:szCs w:val="24"/>
        </w:rPr>
      </w:pPr>
    </w:p>
    <w:bookmarkEnd w:id="0"/>
    <w:p w14:paraId="0A3E27CB" w14:textId="77777777" w:rsidR="00EB25C8" w:rsidRPr="004E342A" w:rsidRDefault="00EB25C8" w:rsidP="00EB25C8">
      <w:pPr>
        <w:spacing w:after="0" w:line="240" w:lineRule="auto"/>
        <w:rPr>
          <w:rFonts w:ascii="Times New Roman" w:eastAsia="SimSun" w:hAnsi="Times New Roman"/>
          <w:sz w:val="24"/>
        </w:rPr>
      </w:pPr>
      <w:r w:rsidRPr="004E342A">
        <w:rPr>
          <w:rFonts w:ascii="Times New Roman" w:eastAsia="SimSun" w:hAnsi="Times New Roman"/>
          <w:sz w:val="24"/>
        </w:rPr>
        <w:t>Előterjesztés mellékletek:</w:t>
      </w:r>
    </w:p>
    <w:p w14:paraId="0D894A4D" w14:textId="77777777" w:rsidR="00EB25C8" w:rsidRPr="004E342A" w:rsidRDefault="00EB25C8" w:rsidP="00EB25C8">
      <w:pPr>
        <w:spacing w:after="0" w:line="240" w:lineRule="auto"/>
        <w:rPr>
          <w:rFonts w:ascii="Times New Roman" w:eastAsia="SimSun" w:hAnsi="Times New Roman"/>
          <w:sz w:val="24"/>
        </w:rPr>
      </w:pPr>
    </w:p>
    <w:p w14:paraId="66F41E3F" w14:textId="77777777" w:rsidR="00EB25C8" w:rsidRPr="004E342A" w:rsidRDefault="00EB25C8" w:rsidP="000C7D88">
      <w:pPr>
        <w:widowControl w:val="0"/>
        <w:numPr>
          <w:ilvl w:val="0"/>
          <w:numId w:val="23"/>
        </w:numPr>
        <w:autoSpaceDE w:val="0"/>
        <w:autoSpaceDN w:val="0"/>
        <w:adjustRightInd w:val="0"/>
        <w:spacing w:after="0" w:line="240" w:lineRule="auto"/>
        <w:contextualSpacing/>
        <w:jc w:val="both"/>
        <w:rPr>
          <w:rFonts w:ascii="Times New Roman" w:eastAsia="SimSun" w:hAnsi="Times New Roman"/>
          <w:bCs/>
          <w:sz w:val="24"/>
          <w:szCs w:val="24"/>
        </w:rPr>
      </w:pPr>
      <w:r w:rsidRPr="004E342A">
        <w:rPr>
          <w:rFonts w:ascii="Times New Roman" w:eastAsia="SimSun" w:hAnsi="Times New Roman"/>
          <w:bCs/>
          <w:sz w:val="24"/>
          <w:szCs w:val="24"/>
        </w:rPr>
        <w:t>sz. melléklet Képviselő-testület 163/2023. (V.17.) határozata</w:t>
      </w:r>
    </w:p>
    <w:p w14:paraId="3E395285" w14:textId="77777777" w:rsidR="00EB25C8" w:rsidRPr="004E342A" w:rsidRDefault="00EB25C8" w:rsidP="000C7D88">
      <w:pPr>
        <w:widowControl w:val="0"/>
        <w:numPr>
          <w:ilvl w:val="0"/>
          <w:numId w:val="23"/>
        </w:numPr>
        <w:autoSpaceDE w:val="0"/>
        <w:autoSpaceDN w:val="0"/>
        <w:adjustRightInd w:val="0"/>
        <w:spacing w:after="0" w:line="240" w:lineRule="auto"/>
        <w:contextualSpacing/>
        <w:jc w:val="both"/>
        <w:rPr>
          <w:rFonts w:ascii="Times New Roman" w:eastAsia="SimSun" w:hAnsi="Times New Roman"/>
          <w:bCs/>
          <w:sz w:val="24"/>
          <w:szCs w:val="24"/>
        </w:rPr>
      </w:pPr>
      <w:r w:rsidRPr="004E342A">
        <w:rPr>
          <w:rFonts w:ascii="Times New Roman" w:eastAsia="SimSun" w:hAnsi="Times New Roman"/>
          <w:bCs/>
          <w:sz w:val="24"/>
          <w:szCs w:val="24"/>
        </w:rPr>
        <w:t>sz. melléklet Képviselő-testület 333/2025. (XII.10.) határozata</w:t>
      </w:r>
    </w:p>
    <w:p w14:paraId="381F86EB" w14:textId="77777777" w:rsidR="00EB25C8" w:rsidRPr="004E342A" w:rsidRDefault="00EB25C8" w:rsidP="000C7D88">
      <w:pPr>
        <w:widowControl w:val="0"/>
        <w:numPr>
          <w:ilvl w:val="0"/>
          <w:numId w:val="23"/>
        </w:numPr>
        <w:autoSpaceDE w:val="0"/>
        <w:autoSpaceDN w:val="0"/>
        <w:adjustRightInd w:val="0"/>
        <w:spacing w:after="0" w:line="240" w:lineRule="auto"/>
        <w:contextualSpacing/>
        <w:jc w:val="both"/>
        <w:rPr>
          <w:rFonts w:ascii="Times New Roman" w:eastAsia="SimSun" w:hAnsi="Times New Roman"/>
          <w:bCs/>
          <w:sz w:val="24"/>
          <w:szCs w:val="24"/>
        </w:rPr>
      </w:pPr>
      <w:r w:rsidRPr="004E342A">
        <w:rPr>
          <w:rFonts w:ascii="Times New Roman" w:eastAsia="SimSun" w:hAnsi="Times New Roman"/>
          <w:bCs/>
          <w:sz w:val="24"/>
          <w:szCs w:val="24"/>
        </w:rPr>
        <w:t>sz. melléklet 2026. évi Közszolgáltatási szerződés Lakás és helyiséggazdálkodási feladatok ellátására 3. sz. módosítás</w:t>
      </w:r>
    </w:p>
    <w:p w14:paraId="2C87AD9A" w14:textId="77777777" w:rsidR="00EB25C8" w:rsidRPr="004E342A" w:rsidRDefault="00EB25C8" w:rsidP="000C7D88">
      <w:pPr>
        <w:widowControl w:val="0"/>
        <w:autoSpaceDE w:val="0"/>
        <w:autoSpaceDN w:val="0"/>
        <w:adjustRightInd w:val="0"/>
        <w:spacing w:after="0" w:line="240" w:lineRule="auto"/>
        <w:ind w:left="720"/>
        <w:contextualSpacing/>
        <w:jc w:val="both"/>
        <w:rPr>
          <w:rFonts w:ascii="Times New Roman" w:eastAsia="SimSun" w:hAnsi="Times New Roman"/>
          <w:bCs/>
          <w:sz w:val="24"/>
          <w:szCs w:val="24"/>
        </w:rPr>
      </w:pPr>
    </w:p>
    <w:p w14:paraId="6C1BCAAE" w14:textId="41C6C937" w:rsidR="00EB25C8" w:rsidRPr="004E342A" w:rsidRDefault="000C7D88" w:rsidP="000C7D88">
      <w:pPr>
        <w:widowControl w:val="0"/>
        <w:numPr>
          <w:ilvl w:val="0"/>
          <w:numId w:val="23"/>
        </w:numPr>
        <w:autoSpaceDE w:val="0"/>
        <w:autoSpaceDN w:val="0"/>
        <w:adjustRightInd w:val="0"/>
        <w:spacing w:after="0" w:line="240" w:lineRule="auto"/>
        <w:contextualSpacing/>
        <w:jc w:val="both"/>
        <w:rPr>
          <w:rFonts w:ascii="Times New Roman" w:eastAsia="SimSun" w:hAnsi="Times New Roman"/>
          <w:bCs/>
          <w:sz w:val="24"/>
          <w:szCs w:val="24"/>
        </w:rPr>
      </w:pPr>
      <w:r>
        <w:rPr>
          <w:rFonts w:ascii="Times New Roman" w:eastAsia="SimSun" w:hAnsi="Times New Roman"/>
          <w:bCs/>
          <w:sz w:val="24"/>
          <w:szCs w:val="24"/>
        </w:rPr>
        <w:t xml:space="preserve">sz. melléklet </w:t>
      </w:r>
      <w:r w:rsidRPr="004E342A">
        <w:rPr>
          <w:rFonts w:ascii="Times New Roman" w:eastAsia="SimSun" w:hAnsi="Times New Roman"/>
          <w:bCs/>
          <w:sz w:val="24"/>
          <w:szCs w:val="24"/>
        </w:rPr>
        <w:t xml:space="preserve">Képviselő-testület </w:t>
      </w:r>
      <w:r>
        <w:rPr>
          <w:rFonts w:ascii="Times New Roman" w:eastAsia="SimSun" w:hAnsi="Times New Roman"/>
          <w:bCs/>
          <w:sz w:val="24"/>
          <w:szCs w:val="24"/>
        </w:rPr>
        <w:t xml:space="preserve">140/2026.(V.13.) </w:t>
      </w:r>
      <w:r w:rsidR="00EB25C8" w:rsidRPr="004E342A">
        <w:rPr>
          <w:rFonts w:ascii="Times New Roman" w:eastAsia="SimSun" w:hAnsi="Times New Roman"/>
          <w:bCs/>
          <w:sz w:val="24"/>
          <w:szCs w:val="24"/>
        </w:rPr>
        <w:t>határozat</w:t>
      </w:r>
      <w:r>
        <w:rPr>
          <w:rFonts w:ascii="Times New Roman" w:eastAsia="SimSun" w:hAnsi="Times New Roman"/>
          <w:bCs/>
          <w:sz w:val="24"/>
          <w:szCs w:val="24"/>
        </w:rPr>
        <w:t>a</w:t>
      </w:r>
      <w:r w:rsidR="00EB25C8" w:rsidRPr="004E342A">
        <w:rPr>
          <w:rFonts w:ascii="Times New Roman" w:eastAsia="SimSun" w:hAnsi="Times New Roman"/>
          <w:bCs/>
          <w:sz w:val="24"/>
          <w:szCs w:val="24"/>
        </w:rPr>
        <w:t xml:space="preserve"> a 2025. évi ingatlangazdálkodási beszámoló elfogadásáról</w:t>
      </w:r>
    </w:p>
    <w:p w14:paraId="013B57F8" w14:textId="77777777" w:rsidR="00EB25C8" w:rsidRPr="004E342A" w:rsidRDefault="00EB25C8" w:rsidP="000C7D88">
      <w:pPr>
        <w:widowControl w:val="0"/>
        <w:numPr>
          <w:ilvl w:val="0"/>
          <w:numId w:val="23"/>
        </w:numPr>
        <w:autoSpaceDE w:val="0"/>
        <w:autoSpaceDN w:val="0"/>
        <w:adjustRightInd w:val="0"/>
        <w:spacing w:after="0" w:line="240" w:lineRule="auto"/>
        <w:contextualSpacing/>
        <w:jc w:val="both"/>
        <w:rPr>
          <w:rFonts w:ascii="Times New Roman" w:eastAsia="SimSun" w:hAnsi="Times New Roman"/>
          <w:bCs/>
          <w:sz w:val="24"/>
          <w:szCs w:val="24"/>
        </w:rPr>
      </w:pPr>
      <w:r w:rsidRPr="004E342A">
        <w:rPr>
          <w:rFonts w:ascii="Times New Roman" w:eastAsia="SimSun" w:hAnsi="Times New Roman"/>
          <w:bCs/>
          <w:sz w:val="24"/>
          <w:szCs w:val="24"/>
        </w:rPr>
        <w:t xml:space="preserve">sz. melléklet Előterjesztés az EVIN Nonprofit </w:t>
      </w:r>
      <w:proofErr w:type="spellStart"/>
      <w:r w:rsidRPr="004E342A">
        <w:rPr>
          <w:rFonts w:ascii="Times New Roman" w:eastAsia="SimSun" w:hAnsi="Times New Roman"/>
          <w:bCs/>
          <w:sz w:val="24"/>
          <w:szCs w:val="24"/>
        </w:rPr>
        <w:t>Zrt</w:t>
      </w:r>
      <w:proofErr w:type="spellEnd"/>
      <w:r w:rsidRPr="004E342A">
        <w:rPr>
          <w:rFonts w:ascii="Times New Roman" w:eastAsia="SimSun" w:hAnsi="Times New Roman"/>
          <w:bCs/>
          <w:sz w:val="24"/>
          <w:szCs w:val="24"/>
        </w:rPr>
        <w:t>. 2025. évi ingatlangazdálkodási beszámolójának elfogadása tárgyában</w:t>
      </w:r>
    </w:p>
    <w:p w14:paraId="5CAA8827" w14:textId="77777777" w:rsidR="00EB25C8" w:rsidRPr="004E342A" w:rsidRDefault="00EB25C8" w:rsidP="000C7D88">
      <w:pPr>
        <w:spacing w:after="0" w:line="240" w:lineRule="auto"/>
        <w:ind w:left="720"/>
        <w:contextualSpacing/>
        <w:jc w:val="both"/>
        <w:rPr>
          <w:rFonts w:ascii="Times New Roman" w:eastAsia="SimSun" w:hAnsi="Times New Roman"/>
          <w:sz w:val="24"/>
        </w:rPr>
      </w:pPr>
    </w:p>
    <w:p w14:paraId="15362FD1" w14:textId="77777777" w:rsidR="00EB25C8" w:rsidRPr="004E342A" w:rsidRDefault="00EB25C8" w:rsidP="000C7D88">
      <w:pPr>
        <w:spacing w:after="0" w:line="240" w:lineRule="auto"/>
        <w:jc w:val="both"/>
        <w:rPr>
          <w:rFonts w:ascii="Times New Roman" w:eastAsia="SimSun" w:hAnsi="Times New Roman"/>
          <w:sz w:val="24"/>
        </w:rPr>
      </w:pPr>
    </w:p>
    <w:p w14:paraId="5AD5163A" w14:textId="77777777" w:rsidR="00EB25C8" w:rsidRPr="004E342A" w:rsidRDefault="00EB25C8" w:rsidP="000C7D88">
      <w:pPr>
        <w:spacing w:after="0" w:line="240" w:lineRule="auto"/>
        <w:jc w:val="both"/>
        <w:rPr>
          <w:rFonts w:ascii="Times New Roman" w:eastAsia="SimSun" w:hAnsi="Times New Roman"/>
          <w:sz w:val="24"/>
        </w:rPr>
      </w:pPr>
      <w:r w:rsidRPr="004E342A">
        <w:rPr>
          <w:rFonts w:ascii="Times New Roman" w:eastAsia="SimSun" w:hAnsi="Times New Roman"/>
          <w:sz w:val="24"/>
        </w:rPr>
        <w:t>Határozati javaslat mellékletek:</w:t>
      </w:r>
    </w:p>
    <w:p w14:paraId="3BC29CD7" w14:textId="77777777" w:rsidR="00EB25C8" w:rsidRPr="004E342A" w:rsidRDefault="00EB25C8" w:rsidP="000C7D88">
      <w:pPr>
        <w:spacing w:after="0" w:line="240" w:lineRule="auto"/>
        <w:jc w:val="both"/>
        <w:rPr>
          <w:rFonts w:ascii="Times New Roman" w:eastAsia="SimSun" w:hAnsi="Times New Roman"/>
          <w:sz w:val="24"/>
        </w:rPr>
      </w:pPr>
    </w:p>
    <w:p w14:paraId="3407C1EB" w14:textId="77777777" w:rsidR="00EB25C8" w:rsidRPr="004E342A" w:rsidRDefault="00EB25C8" w:rsidP="000C7D88">
      <w:pPr>
        <w:pStyle w:val="Listaszerbekezds"/>
        <w:numPr>
          <w:ilvl w:val="1"/>
          <w:numId w:val="24"/>
        </w:numPr>
        <w:spacing w:after="0" w:line="240" w:lineRule="auto"/>
        <w:jc w:val="both"/>
        <w:rPr>
          <w:rFonts w:ascii="Times New Roman" w:eastAsia="SimSun" w:hAnsi="Times New Roman"/>
          <w:sz w:val="24"/>
        </w:rPr>
      </w:pPr>
      <w:r w:rsidRPr="004E342A">
        <w:rPr>
          <w:rFonts w:ascii="Times New Roman" w:eastAsia="SimSun" w:hAnsi="Times New Roman"/>
          <w:sz w:val="24"/>
        </w:rPr>
        <w:t xml:space="preserve"> sz. melléklet EVIN Nonprofit </w:t>
      </w:r>
      <w:proofErr w:type="spellStart"/>
      <w:r w:rsidRPr="004E342A">
        <w:rPr>
          <w:rFonts w:ascii="Times New Roman" w:eastAsia="SimSun" w:hAnsi="Times New Roman"/>
          <w:sz w:val="24"/>
        </w:rPr>
        <w:t>Zrt</w:t>
      </w:r>
      <w:proofErr w:type="spellEnd"/>
      <w:r w:rsidRPr="004E342A">
        <w:rPr>
          <w:rFonts w:ascii="Times New Roman" w:eastAsia="SimSun" w:hAnsi="Times New Roman"/>
          <w:sz w:val="24"/>
        </w:rPr>
        <w:t>. 2026. I. negyedévi Ingatlangazdálkodási Beszámolója</w:t>
      </w:r>
    </w:p>
    <w:p w14:paraId="28A717BC" w14:textId="77777777" w:rsidR="00EB25C8" w:rsidRPr="004E342A" w:rsidRDefault="00EB25C8" w:rsidP="000C7D88">
      <w:pPr>
        <w:pStyle w:val="Listaszerbekezds"/>
        <w:numPr>
          <w:ilvl w:val="1"/>
          <w:numId w:val="24"/>
        </w:numPr>
        <w:spacing w:after="0" w:line="240" w:lineRule="auto"/>
        <w:jc w:val="both"/>
        <w:rPr>
          <w:rFonts w:ascii="Times New Roman" w:eastAsia="SimSun" w:hAnsi="Times New Roman"/>
          <w:sz w:val="24"/>
        </w:rPr>
      </w:pPr>
      <w:r w:rsidRPr="004E342A">
        <w:rPr>
          <w:rFonts w:ascii="Times New Roman" w:eastAsia="SimSun" w:hAnsi="Times New Roman"/>
          <w:sz w:val="24"/>
        </w:rPr>
        <w:t xml:space="preserve"> sz. melléklet </w:t>
      </w:r>
      <w:r w:rsidRPr="00B24F24">
        <w:rPr>
          <w:rFonts w:ascii="Times New Roman" w:eastAsia="SimSun" w:hAnsi="Times New Roman"/>
          <w:sz w:val="24"/>
        </w:rPr>
        <w:t>2026. I. negyedéves Ellentételezés felhasználásána</w:t>
      </w:r>
      <w:r>
        <w:rPr>
          <w:rFonts w:ascii="Times New Roman" w:eastAsia="SimSun" w:hAnsi="Times New Roman"/>
          <w:sz w:val="24"/>
        </w:rPr>
        <w:t xml:space="preserve">k </w:t>
      </w:r>
      <w:r w:rsidRPr="00B24F24">
        <w:rPr>
          <w:rFonts w:ascii="Times New Roman" w:eastAsia="SimSun" w:hAnsi="Times New Roman"/>
          <w:sz w:val="24"/>
        </w:rPr>
        <w:t>elszámolása</w:t>
      </w:r>
      <w:r>
        <w:rPr>
          <w:rFonts w:ascii="Times New Roman" w:eastAsia="SimSun" w:hAnsi="Times New Roman"/>
          <w:sz w:val="24"/>
        </w:rPr>
        <w:t xml:space="preserve"> -</w:t>
      </w:r>
      <w:r w:rsidRPr="00B24F24">
        <w:rPr>
          <w:rFonts w:ascii="Times New Roman" w:eastAsia="SimSun" w:hAnsi="Times New Roman"/>
          <w:sz w:val="24"/>
        </w:rPr>
        <w:t>ingatlangazdálkodás</w:t>
      </w:r>
    </w:p>
    <w:p w14:paraId="2D464617" w14:textId="77777777" w:rsidR="00EB25C8" w:rsidRPr="004E342A" w:rsidRDefault="00EB25C8" w:rsidP="000C7D88">
      <w:pPr>
        <w:pStyle w:val="Listaszerbekezds"/>
        <w:numPr>
          <w:ilvl w:val="1"/>
          <w:numId w:val="24"/>
        </w:numPr>
        <w:spacing w:after="0" w:line="240" w:lineRule="auto"/>
        <w:jc w:val="both"/>
        <w:rPr>
          <w:rFonts w:ascii="Times New Roman" w:eastAsia="SimSun" w:hAnsi="Times New Roman"/>
          <w:sz w:val="24"/>
        </w:rPr>
      </w:pPr>
      <w:r w:rsidRPr="004E342A">
        <w:rPr>
          <w:rFonts w:ascii="Times New Roman" w:eastAsia="SimSun" w:hAnsi="Times New Roman"/>
          <w:sz w:val="24"/>
        </w:rPr>
        <w:t xml:space="preserve"> sz. melléklet </w:t>
      </w:r>
      <w:r w:rsidRPr="00B24F24">
        <w:rPr>
          <w:rFonts w:ascii="Times New Roman" w:eastAsia="SimSun" w:hAnsi="Times New Roman"/>
          <w:sz w:val="24"/>
        </w:rPr>
        <w:t>2026. I. negyedéves Ellentételezés felhasználásának elszámolása</w:t>
      </w:r>
      <w:r>
        <w:rPr>
          <w:rFonts w:ascii="Times New Roman" w:eastAsia="SimSun" w:hAnsi="Times New Roman"/>
          <w:sz w:val="24"/>
        </w:rPr>
        <w:t xml:space="preserve"> -</w:t>
      </w:r>
      <w:r w:rsidRPr="00B24F24">
        <w:rPr>
          <w:rFonts w:ascii="Times New Roman" w:eastAsia="SimSun" w:hAnsi="Times New Roman"/>
          <w:sz w:val="24"/>
        </w:rPr>
        <w:t>városüzemeltetés</w:t>
      </w:r>
    </w:p>
    <w:p w14:paraId="7BFB9C12" w14:textId="77777777" w:rsidR="00EB25C8" w:rsidRPr="004E342A" w:rsidRDefault="00EB25C8" w:rsidP="000C7D88">
      <w:pPr>
        <w:pStyle w:val="Listaszerbekezds"/>
        <w:numPr>
          <w:ilvl w:val="1"/>
          <w:numId w:val="24"/>
        </w:numPr>
        <w:spacing w:after="0" w:line="240" w:lineRule="auto"/>
        <w:jc w:val="both"/>
        <w:rPr>
          <w:rFonts w:ascii="Times New Roman" w:eastAsia="SimSun" w:hAnsi="Times New Roman"/>
          <w:sz w:val="24"/>
        </w:rPr>
      </w:pPr>
      <w:r w:rsidRPr="004E342A">
        <w:rPr>
          <w:rFonts w:ascii="Times New Roman" w:eastAsia="SimSun" w:hAnsi="Times New Roman"/>
          <w:sz w:val="24"/>
        </w:rPr>
        <w:t xml:space="preserve"> sz. melléklet </w:t>
      </w:r>
      <w:r w:rsidRPr="00B24F24">
        <w:rPr>
          <w:rFonts w:ascii="Times New Roman" w:eastAsia="SimSun" w:hAnsi="Times New Roman"/>
          <w:sz w:val="24"/>
        </w:rPr>
        <w:t>2026. I. negyedéves Ellentételezés felhasználásának elszámolása</w:t>
      </w:r>
      <w:r>
        <w:rPr>
          <w:rFonts w:ascii="Times New Roman" w:eastAsia="SimSun" w:hAnsi="Times New Roman"/>
          <w:sz w:val="24"/>
        </w:rPr>
        <w:t xml:space="preserve"> -</w:t>
      </w:r>
      <w:r w:rsidRPr="00B24F24">
        <w:rPr>
          <w:rFonts w:ascii="Times New Roman" w:eastAsia="SimSun" w:hAnsi="Times New Roman"/>
          <w:sz w:val="24"/>
        </w:rPr>
        <w:t>piacüzemeltetés</w:t>
      </w:r>
    </w:p>
    <w:p w14:paraId="7E9F55D2" w14:textId="77777777" w:rsidR="00EB25C8" w:rsidRPr="004E342A" w:rsidRDefault="00EB25C8" w:rsidP="000C7D88">
      <w:pPr>
        <w:spacing w:after="0" w:line="240" w:lineRule="auto"/>
        <w:jc w:val="both"/>
        <w:rPr>
          <w:rFonts w:ascii="Times New Roman" w:hAnsi="Times New Roman"/>
          <w:sz w:val="24"/>
          <w:szCs w:val="24"/>
        </w:rPr>
      </w:pPr>
    </w:p>
    <w:p w14:paraId="41AC6016" w14:textId="77777777" w:rsidR="00EB25C8" w:rsidRPr="004E342A" w:rsidRDefault="00EB25C8" w:rsidP="000C7D88">
      <w:pPr>
        <w:spacing w:after="0" w:line="240" w:lineRule="auto"/>
        <w:ind w:left="360"/>
        <w:jc w:val="both"/>
        <w:rPr>
          <w:rFonts w:ascii="Times New Roman" w:eastAsia="SimSun" w:hAnsi="Times New Roman"/>
          <w:sz w:val="24"/>
        </w:rPr>
      </w:pPr>
      <w:r w:rsidRPr="004E342A">
        <w:rPr>
          <w:rFonts w:ascii="Times New Roman" w:eastAsia="SimSun" w:hAnsi="Times New Roman"/>
          <w:sz w:val="24"/>
        </w:rPr>
        <w:t xml:space="preserve">2.1. sz. melléklet EVIN Nonprofit </w:t>
      </w:r>
      <w:proofErr w:type="spellStart"/>
      <w:r w:rsidRPr="004E342A">
        <w:rPr>
          <w:rFonts w:ascii="Times New Roman" w:eastAsia="SimSun" w:hAnsi="Times New Roman"/>
          <w:sz w:val="24"/>
        </w:rPr>
        <w:t>Zrt</w:t>
      </w:r>
      <w:proofErr w:type="spellEnd"/>
      <w:r w:rsidRPr="004E342A">
        <w:rPr>
          <w:rFonts w:ascii="Times New Roman" w:eastAsia="SimSun" w:hAnsi="Times New Roman"/>
          <w:sz w:val="24"/>
        </w:rPr>
        <w:t>. 2025. évi Ingatlangazdálkodási Beszámolója</w:t>
      </w:r>
    </w:p>
    <w:p w14:paraId="0CEEFD25" w14:textId="77777777" w:rsidR="00EB25C8" w:rsidRPr="004E342A" w:rsidRDefault="00EB25C8" w:rsidP="000C7D88">
      <w:pPr>
        <w:spacing w:after="0" w:line="240" w:lineRule="auto"/>
        <w:ind w:left="360"/>
        <w:jc w:val="both"/>
        <w:rPr>
          <w:rFonts w:ascii="Times New Roman" w:eastAsia="SimSun" w:hAnsi="Times New Roman"/>
          <w:sz w:val="24"/>
        </w:rPr>
      </w:pPr>
      <w:r w:rsidRPr="004E342A">
        <w:rPr>
          <w:rFonts w:ascii="Times New Roman" w:eastAsia="SimSun" w:hAnsi="Times New Roman"/>
          <w:sz w:val="24"/>
        </w:rPr>
        <w:t>2.2. sz. melléklet Bevételi tábla – a 2025. évi Ellentételezés felhasználásának elszámolása</w:t>
      </w:r>
    </w:p>
    <w:p w14:paraId="30515B14" w14:textId="77777777" w:rsidR="005E706A" w:rsidRDefault="005E706A" w:rsidP="000C7D88">
      <w:pPr>
        <w:spacing w:after="0" w:line="240" w:lineRule="auto"/>
        <w:jc w:val="both"/>
        <w:rPr>
          <w:rFonts w:ascii="Times New Roman" w:hAnsi="Times New Roman"/>
          <w:sz w:val="24"/>
          <w:szCs w:val="24"/>
        </w:rPr>
      </w:pPr>
    </w:p>
    <w:sectPr w:rsidR="005E706A"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A11B6" w14:textId="77777777" w:rsidR="00964249" w:rsidRDefault="00964249">
      <w:pPr>
        <w:spacing w:after="0" w:line="240" w:lineRule="auto"/>
      </w:pPr>
      <w:r>
        <w:separator/>
      </w:r>
    </w:p>
  </w:endnote>
  <w:endnote w:type="continuationSeparator" w:id="0">
    <w:p w14:paraId="7A3F1C48" w14:textId="77777777" w:rsidR="00964249" w:rsidRDefault="00964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C672A" w14:textId="0BA83200" w:rsidR="001A6BFA" w:rsidRPr="001C6C88" w:rsidRDefault="00C7702C">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A112B3">
      <w:rPr>
        <w:rFonts w:ascii="Times New Roman" w:hAnsi="Times New Roman"/>
        <w:noProof/>
        <w:sz w:val="20"/>
        <w:szCs w:val="20"/>
      </w:rPr>
      <w:t>7</w:t>
    </w:r>
    <w:r w:rsidRPr="001C6C88">
      <w:rPr>
        <w:rFonts w:ascii="Times New Roman" w:hAnsi="Times New Roman"/>
        <w:sz w:val="20"/>
        <w:szCs w:val="20"/>
      </w:rPr>
      <w:fldChar w:fldCharType="end"/>
    </w:r>
  </w:p>
  <w:p w14:paraId="30BE8E60" w14:textId="77777777"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B3039" w14:textId="77777777" w:rsidR="00964249" w:rsidRDefault="00964249">
      <w:pPr>
        <w:spacing w:after="0" w:line="240" w:lineRule="auto"/>
      </w:pPr>
      <w:r>
        <w:separator/>
      </w:r>
    </w:p>
  </w:footnote>
  <w:footnote w:type="continuationSeparator" w:id="0">
    <w:p w14:paraId="66CC1B22" w14:textId="77777777" w:rsidR="00964249" w:rsidRDefault="009642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EE54BDD0">
      <w:start w:val="1"/>
      <w:numFmt w:val="lowerLetter"/>
      <w:lvlText w:val="%1)"/>
      <w:lvlJc w:val="left"/>
      <w:pPr>
        <w:ind w:left="720" w:hanging="360"/>
      </w:pPr>
      <w:rPr>
        <w:rFonts w:cs="Times New Roman" w:hint="default"/>
      </w:rPr>
    </w:lvl>
    <w:lvl w:ilvl="1" w:tplc="57DAA04A" w:tentative="1">
      <w:start w:val="1"/>
      <w:numFmt w:val="lowerLetter"/>
      <w:lvlText w:val="%2."/>
      <w:lvlJc w:val="left"/>
      <w:pPr>
        <w:ind w:left="1440" w:hanging="360"/>
      </w:pPr>
      <w:rPr>
        <w:rFonts w:cs="Times New Roman"/>
      </w:rPr>
    </w:lvl>
    <w:lvl w:ilvl="2" w:tplc="DDB4EEC2">
      <w:start w:val="1"/>
      <w:numFmt w:val="lowerLetter"/>
      <w:lvlText w:val="%3)"/>
      <w:lvlJc w:val="right"/>
      <w:pPr>
        <w:ind w:left="2160" w:hanging="180"/>
      </w:pPr>
      <w:rPr>
        <w:rFonts w:ascii="Times New Roman" w:eastAsia="Times New Roman" w:hAnsi="Times New Roman" w:cs="Times New Roman"/>
      </w:rPr>
    </w:lvl>
    <w:lvl w:ilvl="3" w:tplc="34DE9532" w:tentative="1">
      <w:start w:val="1"/>
      <w:numFmt w:val="decimal"/>
      <w:lvlText w:val="%4."/>
      <w:lvlJc w:val="left"/>
      <w:pPr>
        <w:ind w:left="2880" w:hanging="360"/>
      </w:pPr>
      <w:rPr>
        <w:rFonts w:cs="Times New Roman"/>
      </w:rPr>
    </w:lvl>
    <w:lvl w:ilvl="4" w:tplc="29226E20" w:tentative="1">
      <w:start w:val="1"/>
      <w:numFmt w:val="lowerLetter"/>
      <w:lvlText w:val="%5."/>
      <w:lvlJc w:val="left"/>
      <w:pPr>
        <w:ind w:left="3600" w:hanging="360"/>
      </w:pPr>
      <w:rPr>
        <w:rFonts w:cs="Times New Roman"/>
      </w:rPr>
    </w:lvl>
    <w:lvl w:ilvl="5" w:tplc="3990D82A" w:tentative="1">
      <w:start w:val="1"/>
      <w:numFmt w:val="lowerRoman"/>
      <w:lvlText w:val="%6."/>
      <w:lvlJc w:val="right"/>
      <w:pPr>
        <w:ind w:left="4320" w:hanging="180"/>
      </w:pPr>
      <w:rPr>
        <w:rFonts w:cs="Times New Roman"/>
      </w:rPr>
    </w:lvl>
    <w:lvl w:ilvl="6" w:tplc="6EA4F2E6" w:tentative="1">
      <w:start w:val="1"/>
      <w:numFmt w:val="decimal"/>
      <w:lvlText w:val="%7."/>
      <w:lvlJc w:val="left"/>
      <w:pPr>
        <w:ind w:left="5040" w:hanging="360"/>
      </w:pPr>
      <w:rPr>
        <w:rFonts w:cs="Times New Roman"/>
      </w:rPr>
    </w:lvl>
    <w:lvl w:ilvl="7" w:tplc="0678AC00" w:tentative="1">
      <w:start w:val="1"/>
      <w:numFmt w:val="lowerLetter"/>
      <w:lvlText w:val="%8."/>
      <w:lvlJc w:val="left"/>
      <w:pPr>
        <w:ind w:left="5760" w:hanging="360"/>
      </w:pPr>
      <w:rPr>
        <w:rFonts w:cs="Times New Roman"/>
      </w:rPr>
    </w:lvl>
    <w:lvl w:ilvl="8" w:tplc="2582333E"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84FE9588">
      <w:start w:val="1"/>
      <w:numFmt w:val="lowerLetter"/>
      <w:lvlText w:val="%1)"/>
      <w:lvlJc w:val="left"/>
      <w:pPr>
        <w:ind w:left="720" w:hanging="360"/>
      </w:pPr>
      <w:rPr>
        <w:rFonts w:hint="default"/>
      </w:rPr>
    </w:lvl>
    <w:lvl w:ilvl="1" w:tplc="20DCDF70" w:tentative="1">
      <w:start w:val="1"/>
      <w:numFmt w:val="lowerLetter"/>
      <w:lvlText w:val="%2."/>
      <w:lvlJc w:val="left"/>
      <w:pPr>
        <w:ind w:left="1440" w:hanging="360"/>
      </w:pPr>
    </w:lvl>
    <w:lvl w:ilvl="2" w:tplc="564C2B94" w:tentative="1">
      <w:start w:val="1"/>
      <w:numFmt w:val="lowerRoman"/>
      <w:lvlText w:val="%3."/>
      <w:lvlJc w:val="right"/>
      <w:pPr>
        <w:ind w:left="2160" w:hanging="180"/>
      </w:pPr>
    </w:lvl>
    <w:lvl w:ilvl="3" w:tplc="206AE994" w:tentative="1">
      <w:start w:val="1"/>
      <w:numFmt w:val="decimal"/>
      <w:lvlText w:val="%4."/>
      <w:lvlJc w:val="left"/>
      <w:pPr>
        <w:ind w:left="2880" w:hanging="360"/>
      </w:pPr>
    </w:lvl>
    <w:lvl w:ilvl="4" w:tplc="892021F0" w:tentative="1">
      <w:start w:val="1"/>
      <w:numFmt w:val="lowerLetter"/>
      <w:lvlText w:val="%5."/>
      <w:lvlJc w:val="left"/>
      <w:pPr>
        <w:ind w:left="3600" w:hanging="360"/>
      </w:pPr>
    </w:lvl>
    <w:lvl w:ilvl="5" w:tplc="524A7466" w:tentative="1">
      <w:start w:val="1"/>
      <w:numFmt w:val="lowerRoman"/>
      <w:lvlText w:val="%6."/>
      <w:lvlJc w:val="right"/>
      <w:pPr>
        <w:ind w:left="4320" w:hanging="180"/>
      </w:pPr>
    </w:lvl>
    <w:lvl w:ilvl="6" w:tplc="CC9C0F2A" w:tentative="1">
      <w:start w:val="1"/>
      <w:numFmt w:val="decimal"/>
      <w:lvlText w:val="%7."/>
      <w:lvlJc w:val="left"/>
      <w:pPr>
        <w:ind w:left="5040" w:hanging="360"/>
      </w:pPr>
    </w:lvl>
    <w:lvl w:ilvl="7" w:tplc="09B6E87C" w:tentative="1">
      <w:start w:val="1"/>
      <w:numFmt w:val="lowerLetter"/>
      <w:lvlText w:val="%8."/>
      <w:lvlJc w:val="left"/>
      <w:pPr>
        <w:ind w:left="5760" w:hanging="360"/>
      </w:pPr>
    </w:lvl>
    <w:lvl w:ilvl="8" w:tplc="6FEA0752"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3F8899E6">
      <w:start w:val="1"/>
      <w:numFmt w:val="lowerLetter"/>
      <w:lvlText w:val="%1)"/>
      <w:lvlJc w:val="left"/>
      <w:pPr>
        <w:ind w:left="1080" w:hanging="360"/>
      </w:pPr>
      <w:rPr>
        <w:rFonts w:hint="default"/>
        <w:b w:val="0"/>
      </w:rPr>
    </w:lvl>
    <w:lvl w:ilvl="1" w:tplc="86864854" w:tentative="1">
      <w:start w:val="1"/>
      <w:numFmt w:val="lowerLetter"/>
      <w:lvlText w:val="%2."/>
      <w:lvlJc w:val="left"/>
      <w:pPr>
        <w:ind w:left="1800" w:hanging="360"/>
      </w:pPr>
    </w:lvl>
    <w:lvl w:ilvl="2" w:tplc="2C647CF8" w:tentative="1">
      <w:start w:val="1"/>
      <w:numFmt w:val="lowerRoman"/>
      <w:lvlText w:val="%3."/>
      <w:lvlJc w:val="right"/>
      <w:pPr>
        <w:ind w:left="2520" w:hanging="180"/>
      </w:pPr>
    </w:lvl>
    <w:lvl w:ilvl="3" w:tplc="D3062C48" w:tentative="1">
      <w:start w:val="1"/>
      <w:numFmt w:val="decimal"/>
      <w:lvlText w:val="%4."/>
      <w:lvlJc w:val="left"/>
      <w:pPr>
        <w:ind w:left="3240" w:hanging="360"/>
      </w:pPr>
    </w:lvl>
    <w:lvl w:ilvl="4" w:tplc="3B94244A" w:tentative="1">
      <w:start w:val="1"/>
      <w:numFmt w:val="lowerLetter"/>
      <w:lvlText w:val="%5."/>
      <w:lvlJc w:val="left"/>
      <w:pPr>
        <w:ind w:left="3960" w:hanging="360"/>
      </w:pPr>
    </w:lvl>
    <w:lvl w:ilvl="5" w:tplc="849616CE" w:tentative="1">
      <w:start w:val="1"/>
      <w:numFmt w:val="lowerRoman"/>
      <w:lvlText w:val="%6."/>
      <w:lvlJc w:val="right"/>
      <w:pPr>
        <w:ind w:left="4680" w:hanging="180"/>
      </w:pPr>
    </w:lvl>
    <w:lvl w:ilvl="6" w:tplc="2A903338" w:tentative="1">
      <w:start w:val="1"/>
      <w:numFmt w:val="decimal"/>
      <w:lvlText w:val="%7."/>
      <w:lvlJc w:val="left"/>
      <w:pPr>
        <w:ind w:left="5400" w:hanging="360"/>
      </w:pPr>
    </w:lvl>
    <w:lvl w:ilvl="7" w:tplc="578875D0" w:tentative="1">
      <w:start w:val="1"/>
      <w:numFmt w:val="lowerLetter"/>
      <w:lvlText w:val="%8."/>
      <w:lvlJc w:val="left"/>
      <w:pPr>
        <w:ind w:left="6120" w:hanging="360"/>
      </w:pPr>
    </w:lvl>
    <w:lvl w:ilvl="8" w:tplc="3B848CD8" w:tentative="1">
      <w:start w:val="1"/>
      <w:numFmt w:val="lowerRoman"/>
      <w:lvlText w:val="%9."/>
      <w:lvlJc w:val="right"/>
      <w:pPr>
        <w:ind w:left="6840" w:hanging="180"/>
      </w:pPr>
    </w:lvl>
  </w:abstractNum>
  <w:abstractNum w:abstractNumId="3" w15:restartNumberingAfterBreak="0">
    <w:nsid w:val="0E3941A9"/>
    <w:multiLevelType w:val="hybridMultilevel"/>
    <w:tmpl w:val="4DCE3FB2"/>
    <w:lvl w:ilvl="0" w:tplc="9A4E45BA">
      <w:start w:val="1"/>
      <w:numFmt w:val="bullet"/>
      <w:lvlText w:val=""/>
      <w:lvlJc w:val="left"/>
      <w:pPr>
        <w:ind w:left="720" w:hanging="360"/>
      </w:pPr>
      <w:rPr>
        <w:rFonts w:ascii="Symbol" w:hAnsi="Symbol" w:hint="default"/>
      </w:rPr>
    </w:lvl>
    <w:lvl w:ilvl="1" w:tplc="7E2AA31E">
      <w:start w:val="1"/>
      <w:numFmt w:val="bullet"/>
      <w:lvlText w:val="o"/>
      <w:lvlJc w:val="left"/>
      <w:pPr>
        <w:ind w:left="1440" w:hanging="360"/>
      </w:pPr>
      <w:rPr>
        <w:rFonts w:ascii="Courier New" w:hAnsi="Courier New" w:cs="Courier New" w:hint="default"/>
      </w:rPr>
    </w:lvl>
    <w:lvl w:ilvl="2" w:tplc="4C0E2F3C">
      <w:start w:val="1"/>
      <w:numFmt w:val="bullet"/>
      <w:lvlText w:val=""/>
      <w:lvlJc w:val="left"/>
      <w:pPr>
        <w:ind w:left="2160" w:hanging="360"/>
      </w:pPr>
      <w:rPr>
        <w:rFonts w:ascii="Wingdings" w:hAnsi="Wingdings" w:hint="default"/>
      </w:rPr>
    </w:lvl>
    <w:lvl w:ilvl="3" w:tplc="87B2263A">
      <w:start w:val="1"/>
      <w:numFmt w:val="bullet"/>
      <w:lvlText w:val=""/>
      <w:lvlJc w:val="left"/>
      <w:pPr>
        <w:ind w:left="2880" w:hanging="360"/>
      </w:pPr>
      <w:rPr>
        <w:rFonts w:ascii="Symbol" w:hAnsi="Symbol" w:hint="default"/>
      </w:rPr>
    </w:lvl>
    <w:lvl w:ilvl="4" w:tplc="E0525C7A">
      <w:start w:val="1"/>
      <w:numFmt w:val="bullet"/>
      <w:lvlText w:val="o"/>
      <w:lvlJc w:val="left"/>
      <w:pPr>
        <w:ind w:left="3600" w:hanging="360"/>
      </w:pPr>
      <w:rPr>
        <w:rFonts w:ascii="Courier New" w:hAnsi="Courier New" w:cs="Courier New" w:hint="default"/>
      </w:rPr>
    </w:lvl>
    <w:lvl w:ilvl="5" w:tplc="11C897A0">
      <w:start w:val="1"/>
      <w:numFmt w:val="bullet"/>
      <w:lvlText w:val=""/>
      <w:lvlJc w:val="left"/>
      <w:pPr>
        <w:ind w:left="4320" w:hanging="360"/>
      </w:pPr>
      <w:rPr>
        <w:rFonts w:ascii="Wingdings" w:hAnsi="Wingdings" w:hint="default"/>
      </w:rPr>
    </w:lvl>
    <w:lvl w:ilvl="6" w:tplc="410E23CA">
      <w:start w:val="1"/>
      <w:numFmt w:val="bullet"/>
      <w:lvlText w:val=""/>
      <w:lvlJc w:val="left"/>
      <w:pPr>
        <w:ind w:left="5040" w:hanging="360"/>
      </w:pPr>
      <w:rPr>
        <w:rFonts w:ascii="Symbol" w:hAnsi="Symbol" w:hint="default"/>
      </w:rPr>
    </w:lvl>
    <w:lvl w:ilvl="7" w:tplc="7F86D50A">
      <w:start w:val="1"/>
      <w:numFmt w:val="bullet"/>
      <w:lvlText w:val="o"/>
      <w:lvlJc w:val="left"/>
      <w:pPr>
        <w:ind w:left="5760" w:hanging="360"/>
      </w:pPr>
      <w:rPr>
        <w:rFonts w:ascii="Courier New" w:hAnsi="Courier New" w:cs="Courier New" w:hint="default"/>
      </w:rPr>
    </w:lvl>
    <w:lvl w:ilvl="8" w:tplc="9CFE5150">
      <w:start w:val="1"/>
      <w:numFmt w:val="bullet"/>
      <w:lvlText w:val=""/>
      <w:lvlJc w:val="left"/>
      <w:pPr>
        <w:ind w:left="6480" w:hanging="360"/>
      </w:pPr>
      <w:rPr>
        <w:rFonts w:ascii="Wingdings" w:hAnsi="Wingdings" w:hint="default"/>
      </w:rPr>
    </w:lvl>
  </w:abstractNum>
  <w:abstractNum w:abstractNumId="4" w15:restartNumberingAfterBreak="0">
    <w:nsid w:val="1137159C"/>
    <w:multiLevelType w:val="multilevel"/>
    <w:tmpl w:val="79900E4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6" w15:restartNumberingAfterBreak="0">
    <w:nsid w:val="137E6C31"/>
    <w:multiLevelType w:val="hybridMultilevel"/>
    <w:tmpl w:val="A1F4C00E"/>
    <w:lvl w:ilvl="0" w:tplc="90940602">
      <w:start w:val="1"/>
      <w:numFmt w:val="bullet"/>
      <w:lvlText w:val=""/>
      <w:lvlJc w:val="left"/>
      <w:pPr>
        <w:ind w:left="720" w:hanging="360"/>
      </w:pPr>
      <w:rPr>
        <w:rFonts w:ascii="Symbol" w:hAnsi="Symbol" w:hint="default"/>
      </w:rPr>
    </w:lvl>
    <w:lvl w:ilvl="1" w:tplc="E5EC15AC" w:tentative="1">
      <w:start w:val="1"/>
      <w:numFmt w:val="bullet"/>
      <w:lvlText w:val="o"/>
      <w:lvlJc w:val="left"/>
      <w:pPr>
        <w:ind w:left="1440" w:hanging="360"/>
      </w:pPr>
      <w:rPr>
        <w:rFonts w:ascii="Courier New" w:hAnsi="Courier New" w:cs="Courier New" w:hint="default"/>
      </w:rPr>
    </w:lvl>
    <w:lvl w:ilvl="2" w:tplc="B50034A8" w:tentative="1">
      <w:start w:val="1"/>
      <w:numFmt w:val="bullet"/>
      <w:lvlText w:val=""/>
      <w:lvlJc w:val="left"/>
      <w:pPr>
        <w:ind w:left="2160" w:hanging="360"/>
      </w:pPr>
      <w:rPr>
        <w:rFonts w:ascii="Wingdings" w:hAnsi="Wingdings" w:hint="default"/>
      </w:rPr>
    </w:lvl>
    <w:lvl w:ilvl="3" w:tplc="A0E60EF8" w:tentative="1">
      <w:start w:val="1"/>
      <w:numFmt w:val="bullet"/>
      <w:lvlText w:val=""/>
      <w:lvlJc w:val="left"/>
      <w:pPr>
        <w:ind w:left="2880" w:hanging="360"/>
      </w:pPr>
      <w:rPr>
        <w:rFonts w:ascii="Symbol" w:hAnsi="Symbol" w:hint="default"/>
      </w:rPr>
    </w:lvl>
    <w:lvl w:ilvl="4" w:tplc="BFA4675A" w:tentative="1">
      <w:start w:val="1"/>
      <w:numFmt w:val="bullet"/>
      <w:lvlText w:val="o"/>
      <w:lvlJc w:val="left"/>
      <w:pPr>
        <w:ind w:left="3600" w:hanging="360"/>
      </w:pPr>
      <w:rPr>
        <w:rFonts w:ascii="Courier New" w:hAnsi="Courier New" w:cs="Courier New" w:hint="default"/>
      </w:rPr>
    </w:lvl>
    <w:lvl w:ilvl="5" w:tplc="412A4236" w:tentative="1">
      <w:start w:val="1"/>
      <w:numFmt w:val="bullet"/>
      <w:lvlText w:val=""/>
      <w:lvlJc w:val="left"/>
      <w:pPr>
        <w:ind w:left="4320" w:hanging="360"/>
      </w:pPr>
      <w:rPr>
        <w:rFonts w:ascii="Wingdings" w:hAnsi="Wingdings" w:hint="default"/>
      </w:rPr>
    </w:lvl>
    <w:lvl w:ilvl="6" w:tplc="A5BA7C16" w:tentative="1">
      <w:start w:val="1"/>
      <w:numFmt w:val="bullet"/>
      <w:lvlText w:val=""/>
      <w:lvlJc w:val="left"/>
      <w:pPr>
        <w:ind w:left="5040" w:hanging="360"/>
      </w:pPr>
      <w:rPr>
        <w:rFonts w:ascii="Symbol" w:hAnsi="Symbol" w:hint="default"/>
      </w:rPr>
    </w:lvl>
    <w:lvl w:ilvl="7" w:tplc="CCFC8F94" w:tentative="1">
      <w:start w:val="1"/>
      <w:numFmt w:val="bullet"/>
      <w:lvlText w:val="o"/>
      <w:lvlJc w:val="left"/>
      <w:pPr>
        <w:ind w:left="5760" w:hanging="360"/>
      </w:pPr>
      <w:rPr>
        <w:rFonts w:ascii="Courier New" w:hAnsi="Courier New" w:cs="Courier New" w:hint="default"/>
      </w:rPr>
    </w:lvl>
    <w:lvl w:ilvl="8" w:tplc="ABD6C43E" w:tentative="1">
      <w:start w:val="1"/>
      <w:numFmt w:val="bullet"/>
      <w:lvlText w:val=""/>
      <w:lvlJc w:val="left"/>
      <w:pPr>
        <w:ind w:left="6480" w:hanging="360"/>
      </w:pPr>
      <w:rPr>
        <w:rFonts w:ascii="Wingdings" w:hAnsi="Wingdings" w:hint="default"/>
      </w:rPr>
    </w:lvl>
  </w:abstractNum>
  <w:abstractNum w:abstractNumId="7" w15:restartNumberingAfterBreak="0">
    <w:nsid w:val="1C8A1B76"/>
    <w:multiLevelType w:val="hybridMultilevel"/>
    <w:tmpl w:val="D6109E60"/>
    <w:lvl w:ilvl="0" w:tplc="7C8A30A2">
      <w:start w:val="1"/>
      <w:numFmt w:val="lowerLetter"/>
      <w:lvlText w:val="%1)"/>
      <w:lvlJc w:val="left"/>
      <w:pPr>
        <w:ind w:left="426" w:hanging="360"/>
      </w:pPr>
      <w:rPr>
        <w:rFonts w:hint="default"/>
      </w:rPr>
    </w:lvl>
    <w:lvl w:ilvl="1" w:tplc="2D325354" w:tentative="1">
      <w:start w:val="1"/>
      <w:numFmt w:val="lowerLetter"/>
      <w:lvlText w:val="%2."/>
      <w:lvlJc w:val="left"/>
      <w:pPr>
        <w:ind w:left="1146" w:hanging="360"/>
      </w:pPr>
    </w:lvl>
    <w:lvl w:ilvl="2" w:tplc="1464C506" w:tentative="1">
      <w:start w:val="1"/>
      <w:numFmt w:val="lowerRoman"/>
      <w:lvlText w:val="%3."/>
      <w:lvlJc w:val="right"/>
      <w:pPr>
        <w:ind w:left="1866" w:hanging="180"/>
      </w:pPr>
    </w:lvl>
    <w:lvl w:ilvl="3" w:tplc="1096A642" w:tentative="1">
      <w:start w:val="1"/>
      <w:numFmt w:val="decimal"/>
      <w:lvlText w:val="%4."/>
      <w:lvlJc w:val="left"/>
      <w:pPr>
        <w:ind w:left="2586" w:hanging="360"/>
      </w:pPr>
    </w:lvl>
    <w:lvl w:ilvl="4" w:tplc="D2A23F32" w:tentative="1">
      <w:start w:val="1"/>
      <w:numFmt w:val="lowerLetter"/>
      <w:lvlText w:val="%5."/>
      <w:lvlJc w:val="left"/>
      <w:pPr>
        <w:ind w:left="3306" w:hanging="360"/>
      </w:pPr>
    </w:lvl>
    <w:lvl w:ilvl="5" w:tplc="C20E1478" w:tentative="1">
      <w:start w:val="1"/>
      <w:numFmt w:val="lowerRoman"/>
      <w:lvlText w:val="%6."/>
      <w:lvlJc w:val="right"/>
      <w:pPr>
        <w:ind w:left="4026" w:hanging="180"/>
      </w:pPr>
    </w:lvl>
    <w:lvl w:ilvl="6" w:tplc="BA32A69E" w:tentative="1">
      <w:start w:val="1"/>
      <w:numFmt w:val="decimal"/>
      <w:lvlText w:val="%7."/>
      <w:lvlJc w:val="left"/>
      <w:pPr>
        <w:ind w:left="4746" w:hanging="360"/>
      </w:pPr>
    </w:lvl>
    <w:lvl w:ilvl="7" w:tplc="77F44AD4" w:tentative="1">
      <w:start w:val="1"/>
      <w:numFmt w:val="lowerLetter"/>
      <w:lvlText w:val="%8."/>
      <w:lvlJc w:val="left"/>
      <w:pPr>
        <w:ind w:left="5466" w:hanging="360"/>
      </w:pPr>
    </w:lvl>
    <w:lvl w:ilvl="8" w:tplc="1248925C" w:tentative="1">
      <w:start w:val="1"/>
      <w:numFmt w:val="lowerRoman"/>
      <w:lvlText w:val="%9."/>
      <w:lvlJc w:val="right"/>
      <w:pPr>
        <w:ind w:left="6186" w:hanging="180"/>
      </w:pPr>
    </w:lvl>
  </w:abstractNum>
  <w:abstractNum w:abstractNumId="8" w15:restartNumberingAfterBreak="0">
    <w:nsid w:val="291724D2"/>
    <w:multiLevelType w:val="hybridMultilevel"/>
    <w:tmpl w:val="709805E0"/>
    <w:lvl w:ilvl="0" w:tplc="AFFE4972">
      <w:start w:val="1"/>
      <w:numFmt w:val="decimal"/>
      <w:lvlText w:val="%1."/>
      <w:lvlJc w:val="left"/>
      <w:pPr>
        <w:ind w:left="720" w:hanging="360"/>
      </w:pPr>
    </w:lvl>
    <w:lvl w:ilvl="1" w:tplc="13061D48" w:tentative="1">
      <w:start w:val="1"/>
      <w:numFmt w:val="lowerLetter"/>
      <w:lvlText w:val="%2."/>
      <w:lvlJc w:val="left"/>
      <w:pPr>
        <w:ind w:left="1440" w:hanging="360"/>
      </w:pPr>
    </w:lvl>
    <w:lvl w:ilvl="2" w:tplc="A664DE04" w:tentative="1">
      <w:start w:val="1"/>
      <w:numFmt w:val="lowerRoman"/>
      <w:lvlText w:val="%3."/>
      <w:lvlJc w:val="right"/>
      <w:pPr>
        <w:ind w:left="2160" w:hanging="180"/>
      </w:pPr>
    </w:lvl>
    <w:lvl w:ilvl="3" w:tplc="FD684D12" w:tentative="1">
      <w:start w:val="1"/>
      <w:numFmt w:val="decimal"/>
      <w:lvlText w:val="%4."/>
      <w:lvlJc w:val="left"/>
      <w:pPr>
        <w:ind w:left="2880" w:hanging="360"/>
      </w:pPr>
    </w:lvl>
    <w:lvl w:ilvl="4" w:tplc="3690BA08" w:tentative="1">
      <w:start w:val="1"/>
      <w:numFmt w:val="lowerLetter"/>
      <w:lvlText w:val="%5."/>
      <w:lvlJc w:val="left"/>
      <w:pPr>
        <w:ind w:left="3600" w:hanging="360"/>
      </w:pPr>
    </w:lvl>
    <w:lvl w:ilvl="5" w:tplc="6AD6F020" w:tentative="1">
      <w:start w:val="1"/>
      <w:numFmt w:val="lowerRoman"/>
      <w:lvlText w:val="%6."/>
      <w:lvlJc w:val="right"/>
      <w:pPr>
        <w:ind w:left="4320" w:hanging="180"/>
      </w:pPr>
    </w:lvl>
    <w:lvl w:ilvl="6" w:tplc="C0007576" w:tentative="1">
      <w:start w:val="1"/>
      <w:numFmt w:val="decimal"/>
      <w:lvlText w:val="%7."/>
      <w:lvlJc w:val="left"/>
      <w:pPr>
        <w:ind w:left="5040" w:hanging="360"/>
      </w:pPr>
    </w:lvl>
    <w:lvl w:ilvl="7" w:tplc="D12AD03A" w:tentative="1">
      <w:start w:val="1"/>
      <w:numFmt w:val="lowerLetter"/>
      <w:lvlText w:val="%8."/>
      <w:lvlJc w:val="left"/>
      <w:pPr>
        <w:ind w:left="5760" w:hanging="360"/>
      </w:pPr>
    </w:lvl>
    <w:lvl w:ilvl="8" w:tplc="BC8E3D6C" w:tentative="1">
      <w:start w:val="1"/>
      <w:numFmt w:val="lowerRoman"/>
      <w:lvlText w:val="%9."/>
      <w:lvlJc w:val="right"/>
      <w:pPr>
        <w:ind w:left="6480" w:hanging="180"/>
      </w:pPr>
    </w:lvl>
  </w:abstractNum>
  <w:abstractNum w:abstractNumId="9" w15:restartNumberingAfterBreak="0">
    <w:nsid w:val="29487910"/>
    <w:multiLevelType w:val="hybridMultilevel"/>
    <w:tmpl w:val="A61CEC24"/>
    <w:lvl w:ilvl="0" w:tplc="69CC4468">
      <w:start w:val="1"/>
      <w:numFmt w:val="decimal"/>
      <w:lvlText w:val="%1."/>
      <w:lvlJc w:val="left"/>
      <w:pPr>
        <w:ind w:left="720" w:hanging="360"/>
      </w:pPr>
      <w:rPr>
        <w:rFonts w:ascii="Times New Roman" w:eastAsia="SimSun" w:hAnsi="Times New Roman" w:cs="Times New Roman"/>
      </w:rPr>
    </w:lvl>
    <w:lvl w:ilvl="1" w:tplc="DACEAF2C" w:tentative="1">
      <w:start w:val="1"/>
      <w:numFmt w:val="lowerLetter"/>
      <w:lvlText w:val="%2."/>
      <w:lvlJc w:val="left"/>
      <w:pPr>
        <w:ind w:left="1440" w:hanging="360"/>
      </w:pPr>
    </w:lvl>
    <w:lvl w:ilvl="2" w:tplc="A4F01FCC" w:tentative="1">
      <w:start w:val="1"/>
      <w:numFmt w:val="lowerRoman"/>
      <w:lvlText w:val="%3."/>
      <w:lvlJc w:val="right"/>
      <w:pPr>
        <w:ind w:left="2160" w:hanging="180"/>
      </w:pPr>
    </w:lvl>
    <w:lvl w:ilvl="3" w:tplc="42401E60" w:tentative="1">
      <w:start w:val="1"/>
      <w:numFmt w:val="decimal"/>
      <w:lvlText w:val="%4."/>
      <w:lvlJc w:val="left"/>
      <w:pPr>
        <w:ind w:left="2880" w:hanging="360"/>
      </w:pPr>
    </w:lvl>
    <w:lvl w:ilvl="4" w:tplc="938CF132" w:tentative="1">
      <w:start w:val="1"/>
      <w:numFmt w:val="lowerLetter"/>
      <w:lvlText w:val="%5."/>
      <w:lvlJc w:val="left"/>
      <w:pPr>
        <w:ind w:left="3600" w:hanging="360"/>
      </w:pPr>
    </w:lvl>
    <w:lvl w:ilvl="5" w:tplc="92902812" w:tentative="1">
      <w:start w:val="1"/>
      <w:numFmt w:val="lowerRoman"/>
      <w:lvlText w:val="%6."/>
      <w:lvlJc w:val="right"/>
      <w:pPr>
        <w:ind w:left="4320" w:hanging="180"/>
      </w:pPr>
    </w:lvl>
    <w:lvl w:ilvl="6" w:tplc="AC02773A" w:tentative="1">
      <w:start w:val="1"/>
      <w:numFmt w:val="decimal"/>
      <w:lvlText w:val="%7."/>
      <w:lvlJc w:val="left"/>
      <w:pPr>
        <w:ind w:left="5040" w:hanging="360"/>
      </w:pPr>
    </w:lvl>
    <w:lvl w:ilvl="7" w:tplc="6A5CB550" w:tentative="1">
      <w:start w:val="1"/>
      <w:numFmt w:val="lowerLetter"/>
      <w:lvlText w:val="%8."/>
      <w:lvlJc w:val="left"/>
      <w:pPr>
        <w:ind w:left="5760" w:hanging="360"/>
      </w:pPr>
    </w:lvl>
    <w:lvl w:ilvl="8" w:tplc="3760A576" w:tentative="1">
      <w:start w:val="1"/>
      <w:numFmt w:val="lowerRoman"/>
      <w:lvlText w:val="%9."/>
      <w:lvlJc w:val="right"/>
      <w:pPr>
        <w:ind w:left="6480" w:hanging="180"/>
      </w:pPr>
    </w:lvl>
  </w:abstractNum>
  <w:abstractNum w:abstractNumId="10" w15:restartNumberingAfterBreak="0">
    <w:nsid w:val="294C03E2"/>
    <w:multiLevelType w:val="multilevel"/>
    <w:tmpl w:val="E88492E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391271"/>
    <w:multiLevelType w:val="hybridMultilevel"/>
    <w:tmpl w:val="E1BA2F1A"/>
    <w:lvl w:ilvl="0" w:tplc="5E36D516">
      <w:start w:val="1"/>
      <w:numFmt w:val="lowerLetter"/>
      <w:lvlText w:val="%1)"/>
      <w:lvlJc w:val="left"/>
      <w:pPr>
        <w:ind w:left="720" w:hanging="360"/>
      </w:pPr>
      <w:rPr>
        <w:rFonts w:hint="default"/>
      </w:rPr>
    </w:lvl>
    <w:lvl w:ilvl="1" w:tplc="5F6C20D4" w:tentative="1">
      <w:start w:val="1"/>
      <w:numFmt w:val="lowerLetter"/>
      <w:lvlText w:val="%2."/>
      <w:lvlJc w:val="left"/>
      <w:pPr>
        <w:ind w:left="1440" w:hanging="360"/>
      </w:pPr>
    </w:lvl>
    <w:lvl w:ilvl="2" w:tplc="BFC0A154" w:tentative="1">
      <w:start w:val="1"/>
      <w:numFmt w:val="lowerRoman"/>
      <w:lvlText w:val="%3."/>
      <w:lvlJc w:val="right"/>
      <w:pPr>
        <w:ind w:left="2160" w:hanging="180"/>
      </w:pPr>
    </w:lvl>
    <w:lvl w:ilvl="3" w:tplc="AD5E8EB6" w:tentative="1">
      <w:start w:val="1"/>
      <w:numFmt w:val="decimal"/>
      <w:lvlText w:val="%4."/>
      <w:lvlJc w:val="left"/>
      <w:pPr>
        <w:ind w:left="2880" w:hanging="360"/>
      </w:pPr>
    </w:lvl>
    <w:lvl w:ilvl="4" w:tplc="53FA2DE4" w:tentative="1">
      <w:start w:val="1"/>
      <w:numFmt w:val="lowerLetter"/>
      <w:lvlText w:val="%5."/>
      <w:lvlJc w:val="left"/>
      <w:pPr>
        <w:ind w:left="3600" w:hanging="360"/>
      </w:pPr>
    </w:lvl>
    <w:lvl w:ilvl="5" w:tplc="F454F5DE" w:tentative="1">
      <w:start w:val="1"/>
      <w:numFmt w:val="lowerRoman"/>
      <w:lvlText w:val="%6."/>
      <w:lvlJc w:val="right"/>
      <w:pPr>
        <w:ind w:left="4320" w:hanging="180"/>
      </w:pPr>
    </w:lvl>
    <w:lvl w:ilvl="6" w:tplc="E9168CEC" w:tentative="1">
      <w:start w:val="1"/>
      <w:numFmt w:val="decimal"/>
      <w:lvlText w:val="%7."/>
      <w:lvlJc w:val="left"/>
      <w:pPr>
        <w:ind w:left="5040" w:hanging="360"/>
      </w:pPr>
    </w:lvl>
    <w:lvl w:ilvl="7" w:tplc="D11A7F9E" w:tentative="1">
      <w:start w:val="1"/>
      <w:numFmt w:val="lowerLetter"/>
      <w:lvlText w:val="%8."/>
      <w:lvlJc w:val="left"/>
      <w:pPr>
        <w:ind w:left="5760" w:hanging="360"/>
      </w:pPr>
    </w:lvl>
    <w:lvl w:ilvl="8" w:tplc="3020A41C" w:tentative="1">
      <w:start w:val="1"/>
      <w:numFmt w:val="lowerRoman"/>
      <w:lvlText w:val="%9."/>
      <w:lvlJc w:val="right"/>
      <w:pPr>
        <w:ind w:left="6480" w:hanging="180"/>
      </w:pPr>
    </w:lvl>
  </w:abstractNum>
  <w:abstractNum w:abstractNumId="12" w15:restartNumberingAfterBreak="0">
    <w:nsid w:val="31ED1471"/>
    <w:multiLevelType w:val="multilevel"/>
    <w:tmpl w:val="D45C69C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2445CF8"/>
    <w:multiLevelType w:val="hybridMultilevel"/>
    <w:tmpl w:val="4D6691B6"/>
    <w:lvl w:ilvl="0" w:tplc="6B3ECC64">
      <w:start w:val="1"/>
      <w:numFmt w:val="decimal"/>
      <w:lvlText w:val="(%1)"/>
      <w:lvlJc w:val="left"/>
      <w:pPr>
        <w:ind w:left="645" w:hanging="360"/>
      </w:pPr>
      <w:rPr>
        <w:rFonts w:hint="default"/>
        <w:color w:val="auto"/>
        <w:sz w:val="24"/>
        <w:szCs w:val="24"/>
      </w:rPr>
    </w:lvl>
    <w:lvl w:ilvl="1" w:tplc="97726300">
      <w:start w:val="1"/>
      <w:numFmt w:val="lowerLetter"/>
      <w:lvlText w:val="%2."/>
      <w:lvlJc w:val="left"/>
      <w:pPr>
        <w:ind w:left="1365" w:hanging="360"/>
      </w:pPr>
    </w:lvl>
    <w:lvl w:ilvl="2" w:tplc="94A89A66">
      <w:start w:val="1"/>
      <w:numFmt w:val="lowerLetter"/>
      <w:lvlText w:val="%3)"/>
      <w:lvlJc w:val="left"/>
      <w:pPr>
        <w:ind w:left="2265" w:hanging="360"/>
      </w:pPr>
      <w:rPr>
        <w:rFonts w:hint="default"/>
      </w:rPr>
    </w:lvl>
    <w:lvl w:ilvl="3" w:tplc="BA2E0D7E" w:tentative="1">
      <w:start w:val="1"/>
      <w:numFmt w:val="decimal"/>
      <w:lvlText w:val="%4."/>
      <w:lvlJc w:val="left"/>
      <w:pPr>
        <w:ind w:left="2805" w:hanging="360"/>
      </w:pPr>
    </w:lvl>
    <w:lvl w:ilvl="4" w:tplc="E8A225B8" w:tentative="1">
      <w:start w:val="1"/>
      <w:numFmt w:val="lowerLetter"/>
      <w:lvlText w:val="%5."/>
      <w:lvlJc w:val="left"/>
      <w:pPr>
        <w:ind w:left="3525" w:hanging="360"/>
      </w:pPr>
    </w:lvl>
    <w:lvl w:ilvl="5" w:tplc="4814BCAE" w:tentative="1">
      <w:start w:val="1"/>
      <w:numFmt w:val="lowerRoman"/>
      <w:lvlText w:val="%6."/>
      <w:lvlJc w:val="right"/>
      <w:pPr>
        <w:ind w:left="4245" w:hanging="180"/>
      </w:pPr>
    </w:lvl>
    <w:lvl w:ilvl="6" w:tplc="ED02F1EA" w:tentative="1">
      <w:start w:val="1"/>
      <w:numFmt w:val="decimal"/>
      <w:lvlText w:val="%7."/>
      <w:lvlJc w:val="left"/>
      <w:pPr>
        <w:ind w:left="4965" w:hanging="360"/>
      </w:pPr>
    </w:lvl>
    <w:lvl w:ilvl="7" w:tplc="2AB6D506" w:tentative="1">
      <w:start w:val="1"/>
      <w:numFmt w:val="lowerLetter"/>
      <w:lvlText w:val="%8."/>
      <w:lvlJc w:val="left"/>
      <w:pPr>
        <w:ind w:left="5685" w:hanging="360"/>
      </w:pPr>
    </w:lvl>
    <w:lvl w:ilvl="8" w:tplc="C58CFFDA" w:tentative="1">
      <w:start w:val="1"/>
      <w:numFmt w:val="lowerRoman"/>
      <w:lvlText w:val="%9."/>
      <w:lvlJc w:val="right"/>
      <w:pPr>
        <w:ind w:left="6405" w:hanging="180"/>
      </w:pPr>
    </w:lvl>
  </w:abstractNum>
  <w:abstractNum w:abstractNumId="14" w15:restartNumberingAfterBreak="0">
    <w:nsid w:val="42AC71C3"/>
    <w:multiLevelType w:val="hybridMultilevel"/>
    <w:tmpl w:val="06D434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46B839EB"/>
    <w:multiLevelType w:val="hybridMultilevel"/>
    <w:tmpl w:val="36141BDE"/>
    <w:lvl w:ilvl="0" w:tplc="4712EFBC">
      <w:start w:val="1"/>
      <w:numFmt w:val="bullet"/>
      <w:lvlText w:val=""/>
      <w:lvlJc w:val="left"/>
      <w:pPr>
        <w:ind w:left="720" w:hanging="360"/>
      </w:pPr>
      <w:rPr>
        <w:rFonts w:ascii="Symbol" w:hAnsi="Symbol" w:hint="default"/>
      </w:rPr>
    </w:lvl>
    <w:lvl w:ilvl="1" w:tplc="9C3C583A" w:tentative="1">
      <w:start w:val="1"/>
      <w:numFmt w:val="bullet"/>
      <w:lvlText w:val="o"/>
      <w:lvlJc w:val="left"/>
      <w:pPr>
        <w:ind w:left="1440" w:hanging="360"/>
      </w:pPr>
      <w:rPr>
        <w:rFonts w:ascii="Courier New" w:hAnsi="Courier New" w:cs="Courier New" w:hint="default"/>
      </w:rPr>
    </w:lvl>
    <w:lvl w:ilvl="2" w:tplc="FC502CAA" w:tentative="1">
      <w:start w:val="1"/>
      <w:numFmt w:val="bullet"/>
      <w:lvlText w:val=""/>
      <w:lvlJc w:val="left"/>
      <w:pPr>
        <w:ind w:left="2160" w:hanging="360"/>
      </w:pPr>
      <w:rPr>
        <w:rFonts w:ascii="Wingdings" w:hAnsi="Wingdings" w:hint="default"/>
      </w:rPr>
    </w:lvl>
    <w:lvl w:ilvl="3" w:tplc="FD5413FC" w:tentative="1">
      <w:start w:val="1"/>
      <w:numFmt w:val="bullet"/>
      <w:lvlText w:val=""/>
      <w:lvlJc w:val="left"/>
      <w:pPr>
        <w:ind w:left="2880" w:hanging="360"/>
      </w:pPr>
      <w:rPr>
        <w:rFonts w:ascii="Symbol" w:hAnsi="Symbol" w:hint="default"/>
      </w:rPr>
    </w:lvl>
    <w:lvl w:ilvl="4" w:tplc="F87C7544" w:tentative="1">
      <w:start w:val="1"/>
      <w:numFmt w:val="bullet"/>
      <w:lvlText w:val="o"/>
      <w:lvlJc w:val="left"/>
      <w:pPr>
        <w:ind w:left="3600" w:hanging="360"/>
      </w:pPr>
      <w:rPr>
        <w:rFonts w:ascii="Courier New" w:hAnsi="Courier New" w:cs="Courier New" w:hint="default"/>
      </w:rPr>
    </w:lvl>
    <w:lvl w:ilvl="5" w:tplc="4C9EB3AC" w:tentative="1">
      <w:start w:val="1"/>
      <w:numFmt w:val="bullet"/>
      <w:lvlText w:val=""/>
      <w:lvlJc w:val="left"/>
      <w:pPr>
        <w:ind w:left="4320" w:hanging="360"/>
      </w:pPr>
      <w:rPr>
        <w:rFonts w:ascii="Wingdings" w:hAnsi="Wingdings" w:hint="default"/>
      </w:rPr>
    </w:lvl>
    <w:lvl w:ilvl="6" w:tplc="85AA3008" w:tentative="1">
      <w:start w:val="1"/>
      <w:numFmt w:val="bullet"/>
      <w:lvlText w:val=""/>
      <w:lvlJc w:val="left"/>
      <w:pPr>
        <w:ind w:left="5040" w:hanging="360"/>
      </w:pPr>
      <w:rPr>
        <w:rFonts w:ascii="Symbol" w:hAnsi="Symbol" w:hint="default"/>
      </w:rPr>
    </w:lvl>
    <w:lvl w:ilvl="7" w:tplc="242AA792" w:tentative="1">
      <w:start w:val="1"/>
      <w:numFmt w:val="bullet"/>
      <w:lvlText w:val="o"/>
      <w:lvlJc w:val="left"/>
      <w:pPr>
        <w:ind w:left="5760" w:hanging="360"/>
      </w:pPr>
      <w:rPr>
        <w:rFonts w:ascii="Courier New" w:hAnsi="Courier New" w:cs="Courier New" w:hint="default"/>
      </w:rPr>
    </w:lvl>
    <w:lvl w:ilvl="8" w:tplc="18B09A6E" w:tentative="1">
      <w:start w:val="1"/>
      <w:numFmt w:val="bullet"/>
      <w:lvlText w:val=""/>
      <w:lvlJc w:val="left"/>
      <w:pPr>
        <w:ind w:left="6480" w:hanging="360"/>
      </w:pPr>
      <w:rPr>
        <w:rFonts w:ascii="Wingdings" w:hAnsi="Wingdings" w:hint="default"/>
      </w:rPr>
    </w:lvl>
  </w:abstractNum>
  <w:abstractNum w:abstractNumId="16" w15:restartNumberingAfterBreak="0">
    <w:nsid w:val="4C0A6CB7"/>
    <w:multiLevelType w:val="hybridMultilevel"/>
    <w:tmpl w:val="2ED4CB8C"/>
    <w:lvl w:ilvl="0" w:tplc="8EC49A80">
      <w:start w:val="1"/>
      <w:numFmt w:val="lowerLetter"/>
      <w:lvlText w:val="%1)"/>
      <w:lvlJc w:val="left"/>
      <w:pPr>
        <w:ind w:left="720" w:hanging="360"/>
      </w:pPr>
      <w:rPr>
        <w:rFonts w:cs="Times New Roman" w:hint="default"/>
        <w:color w:val="auto"/>
      </w:rPr>
    </w:lvl>
    <w:lvl w:ilvl="1" w:tplc="8FD67CBC">
      <w:start w:val="1"/>
      <w:numFmt w:val="lowerLetter"/>
      <w:lvlText w:val="%2."/>
      <w:lvlJc w:val="left"/>
      <w:pPr>
        <w:ind w:left="1440" w:hanging="360"/>
      </w:pPr>
      <w:rPr>
        <w:rFonts w:cs="Times New Roman"/>
      </w:rPr>
    </w:lvl>
    <w:lvl w:ilvl="2" w:tplc="CD70B592">
      <w:start w:val="1"/>
      <w:numFmt w:val="lowerLetter"/>
      <w:lvlText w:val="%3)"/>
      <w:lvlJc w:val="right"/>
      <w:pPr>
        <w:ind w:left="2160" w:hanging="180"/>
      </w:pPr>
      <w:rPr>
        <w:rFonts w:ascii="Times New Roman" w:eastAsia="Times New Roman" w:hAnsi="Times New Roman" w:cs="Times New Roman"/>
      </w:rPr>
    </w:lvl>
    <w:lvl w:ilvl="3" w:tplc="2416D7F2" w:tentative="1">
      <w:start w:val="1"/>
      <w:numFmt w:val="decimal"/>
      <w:lvlText w:val="%4."/>
      <w:lvlJc w:val="left"/>
      <w:pPr>
        <w:ind w:left="2880" w:hanging="360"/>
      </w:pPr>
      <w:rPr>
        <w:rFonts w:cs="Times New Roman"/>
      </w:rPr>
    </w:lvl>
    <w:lvl w:ilvl="4" w:tplc="E04430B6" w:tentative="1">
      <w:start w:val="1"/>
      <w:numFmt w:val="lowerLetter"/>
      <w:lvlText w:val="%5."/>
      <w:lvlJc w:val="left"/>
      <w:pPr>
        <w:ind w:left="3600" w:hanging="360"/>
      </w:pPr>
      <w:rPr>
        <w:rFonts w:cs="Times New Roman"/>
      </w:rPr>
    </w:lvl>
    <w:lvl w:ilvl="5" w:tplc="0E44B6B2" w:tentative="1">
      <w:start w:val="1"/>
      <w:numFmt w:val="lowerRoman"/>
      <w:lvlText w:val="%6."/>
      <w:lvlJc w:val="right"/>
      <w:pPr>
        <w:ind w:left="4320" w:hanging="180"/>
      </w:pPr>
      <w:rPr>
        <w:rFonts w:cs="Times New Roman"/>
      </w:rPr>
    </w:lvl>
    <w:lvl w:ilvl="6" w:tplc="6DEC8598" w:tentative="1">
      <w:start w:val="1"/>
      <w:numFmt w:val="decimal"/>
      <w:lvlText w:val="%7."/>
      <w:lvlJc w:val="left"/>
      <w:pPr>
        <w:ind w:left="5040" w:hanging="360"/>
      </w:pPr>
      <w:rPr>
        <w:rFonts w:cs="Times New Roman"/>
      </w:rPr>
    </w:lvl>
    <w:lvl w:ilvl="7" w:tplc="889896BC" w:tentative="1">
      <w:start w:val="1"/>
      <w:numFmt w:val="lowerLetter"/>
      <w:lvlText w:val="%8."/>
      <w:lvlJc w:val="left"/>
      <w:pPr>
        <w:ind w:left="5760" w:hanging="360"/>
      </w:pPr>
      <w:rPr>
        <w:rFonts w:cs="Times New Roman"/>
      </w:rPr>
    </w:lvl>
    <w:lvl w:ilvl="8" w:tplc="1DF0D782" w:tentative="1">
      <w:start w:val="1"/>
      <w:numFmt w:val="lowerRoman"/>
      <w:lvlText w:val="%9."/>
      <w:lvlJc w:val="right"/>
      <w:pPr>
        <w:ind w:left="6480" w:hanging="180"/>
      </w:pPr>
      <w:rPr>
        <w:rFonts w:cs="Times New Roman"/>
      </w:rPr>
    </w:lvl>
  </w:abstractNum>
  <w:abstractNum w:abstractNumId="17" w15:restartNumberingAfterBreak="0">
    <w:nsid w:val="4F566E5C"/>
    <w:multiLevelType w:val="hybridMultilevel"/>
    <w:tmpl w:val="2ED4CB8C"/>
    <w:lvl w:ilvl="0" w:tplc="3836CA66">
      <w:start w:val="1"/>
      <w:numFmt w:val="lowerLetter"/>
      <w:lvlText w:val="%1)"/>
      <w:lvlJc w:val="left"/>
      <w:pPr>
        <w:ind w:left="720" w:hanging="360"/>
      </w:pPr>
      <w:rPr>
        <w:rFonts w:cs="Times New Roman" w:hint="default"/>
        <w:color w:val="auto"/>
      </w:rPr>
    </w:lvl>
    <w:lvl w:ilvl="1" w:tplc="2B4EB70E">
      <w:start w:val="1"/>
      <w:numFmt w:val="lowerLetter"/>
      <w:lvlText w:val="%2."/>
      <w:lvlJc w:val="left"/>
      <w:pPr>
        <w:ind w:left="1440" w:hanging="360"/>
      </w:pPr>
      <w:rPr>
        <w:rFonts w:cs="Times New Roman"/>
      </w:rPr>
    </w:lvl>
    <w:lvl w:ilvl="2" w:tplc="131429F0">
      <w:start w:val="1"/>
      <w:numFmt w:val="lowerLetter"/>
      <w:lvlText w:val="%3)"/>
      <w:lvlJc w:val="right"/>
      <w:pPr>
        <w:ind w:left="2160" w:hanging="180"/>
      </w:pPr>
      <w:rPr>
        <w:rFonts w:ascii="Times New Roman" w:eastAsia="Times New Roman" w:hAnsi="Times New Roman" w:cs="Times New Roman"/>
      </w:rPr>
    </w:lvl>
    <w:lvl w:ilvl="3" w:tplc="30B035FE" w:tentative="1">
      <w:start w:val="1"/>
      <w:numFmt w:val="decimal"/>
      <w:lvlText w:val="%4."/>
      <w:lvlJc w:val="left"/>
      <w:pPr>
        <w:ind w:left="2880" w:hanging="360"/>
      </w:pPr>
      <w:rPr>
        <w:rFonts w:cs="Times New Roman"/>
      </w:rPr>
    </w:lvl>
    <w:lvl w:ilvl="4" w:tplc="D8CA4990" w:tentative="1">
      <w:start w:val="1"/>
      <w:numFmt w:val="lowerLetter"/>
      <w:lvlText w:val="%5."/>
      <w:lvlJc w:val="left"/>
      <w:pPr>
        <w:ind w:left="3600" w:hanging="360"/>
      </w:pPr>
      <w:rPr>
        <w:rFonts w:cs="Times New Roman"/>
      </w:rPr>
    </w:lvl>
    <w:lvl w:ilvl="5" w:tplc="ABCC222C" w:tentative="1">
      <w:start w:val="1"/>
      <w:numFmt w:val="lowerRoman"/>
      <w:lvlText w:val="%6."/>
      <w:lvlJc w:val="right"/>
      <w:pPr>
        <w:ind w:left="4320" w:hanging="180"/>
      </w:pPr>
      <w:rPr>
        <w:rFonts w:cs="Times New Roman"/>
      </w:rPr>
    </w:lvl>
    <w:lvl w:ilvl="6" w:tplc="32F8BC8A" w:tentative="1">
      <w:start w:val="1"/>
      <w:numFmt w:val="decimal"/>
      <w:lvlText w:val="%7."/>
      <w:lvlJc w:val="left"/>
      <w:pPr>
        <w:ind w:left="5040" w:hanging="360"/>
      </w:pPr>
      <w:rPr>
        <w:rFonts w:cs="Times New Roman"/>
      </w:rPr>
    </w:lvl>
    <w:lvl w:ilvl="7" w:tplc="B04033D0" w:tentative="1">
      <w:start w:val="1"/>
      <w:numFmt w:val="lowerLetter"/>
      <w:lvlText w:val="%8."/>
      <w:lvlJc w:val="left"/>
      <w:pPr>
        <w:ind w:left="5760" w:hanging="360"/>
      </w:pPr>
      <w:rPr>
        <w:rFonts w:cs="Times New Roman"/>
      </w:rPr>
    </w:lvl>
    <w:lvl w:ilvl="8" w:tplc="385A2BA6" w:tentative="1">
      <w:start w:val="1"/>
      <w:numFmt w:val="lowerRoman"/>
      <w:lvlText w:val="%9."/>
      <w:lvlJc w:val="right"/>
      <w:pPr>
        <w:ind w:left="6480" w:hanging="180"/>
      </w:pPr>
      <w:rPr>
        <w:rFonts w:cs="Times New Roman"/>
      </w:rPr>
    </w:lvl>
  </w:abstractNum>
  <w:abstractNum w:abstractNumId="18" w15:restartNumberingAfterBreak="0">
    <w:nsid w:val="53361010"/>
    <w:multiLevelType w:val="hybridMultilevel"/>
    <w:tmpl w:val="025A7DCA"/>
    <w:lvl w:ilvl="0" w:tplc="B4C8E4B2">
      <w:start w:val="1"/>
      <w:numFmt w:val="lowerLetter"/>
      <w:lvlText w:val="%1)"/>
      <w:lvlJc w:val="left"/>
      <w:pPr>
        <w:ind w:left="720" w:hanging="360"/>
      </w:pPr>
      <w:rPr>
        <w:rFonts w:cs="Times New Roman" w:hint="default"/>
      </w:rPr>
    </w:lvl>
    <w:lvl w:ilvl="1" w:tplc="11B2328E" w:tentative="1">
      <w:start w:val="1"/>
      <w:numFmt w:val="lowerLetter"/>
      <w:lvlText w:val="%2."/>
      <w:lvlJc w:val="left"/>
      <w:pPr>
        <w:ind w:left="1440" w:hanging="360"/>
      </w:pPr>
      <w:rPr>
        <w:rFonts w:cs="Times New Roman"/>
      </w:rPr>
    </w:lvl>
    <w:lvl w:ilvl="2" w:tplc="B8A4F7EC">
      <w:start w:val="1"/>
      <w:numFmt w:val="lowerLetter"/>
      <w:lvlText w:val="%3)"/>
      <w:lvlJc w:val="right"/>
      <w:pPr>
        <w:ind w:left="2160" w:hanging="180"/>
      </w:pPr>
      <w:rPr>
        <w:rFonts w:ascii="Times New Roman" w:eastAsia="Times New Roman" w:hAnsi="Times New Roman" w:cs="Times New Roman"/>
      </w:rPr>
    </w:lvl>
    <w:lvl w:ilvl="3" w:tplc="CC7C35B4" w:tentative="1">
      <w:start w:val="1"/>
      <w:numFmt w:val="decimal"/>
      <w:lvlText w:val="%4."/>
      <w:lvlJc w:val="left"/>
      <w:pPr>
        <w:ind w:left="2880" w:hanging="360"/>
      </w:pPr>
      <w:rPr>
        <w:rFonts w:cs="Times New Roman"/>
      </w:rPr>
    </w:lvl>
    <w:lvl w:ilvl="4" w:tplc="ACFCDEAC" w:tentative="1">
      <w:start w:val="1"/>
      <w:numFmt w:val="lowerLetter"/>
      <w:lvlText w:val="%5."/>
      <w:lvlJc w:val="left"/>
      <w:pPr>
        <w:ind w:left="3600" w:hanging="360"/>
      </w:pPr>
      <w:rPr>
        <w:rFonts w:cs="Times New Roman"/>
      </w:rPr>
    </w:lvl>
    <w:lvl w:ilvl="5" w:tplc="152A3406" w:tentative="1">
      <w:start w:val="1"/>
      <w:numFmt w:val="lowerRoman"/>
      <w:lvlText w:val="%6."/>
      <w:lvlJc w:val="right"/>
      <w:pPr>
        <w:ind w:left="4320" w:hanging="180"/>
      </w:pPr>
      <w:rPr>
        <w:rFonts w:cs="Times New Roman"/>
      </w:rPr>
    </w:lvl>
    <w:lvl w:ilvl="6" w:tplc="57FA7AE8" w:tentative="1">
      <w:start w:val="1"/>
      <w:numFmt w:val="decimal"/>
      <w:lvlText w:val="%7."/>
      <w:lvlJc w:val="left"/>
      <w:pPr>
        <w:ind w:left="5040" w:hanging="360"/>
      </w:pPr>
      <w:rPr>
        <w:rFonts w:cs="Times New Roman"/>
      </w:rPr>
    </w:lvl>
    <w:lvl w:ilvl="7" w:tplc="AF9C6602" w:tentative="1">
      <w:start w:val="1"/>
      <w:numFmt w:val="lowerLetter"/>
      <w:lvlText w:val="%8."/>
      <w:lvlJc w:val="left"/>
      <w:pPr>
        <w:ind w:left="5760" w:hanging="360"/>
      </w:pPr>
      <w:rPr>
        <w:rFonts w:cs="Times New Roman"/>
      </w:rPr>
    </w:lvl>
    <w:lvl w:ilvl="8" w:tplc="F1F83A32" w:tentative="1">
      <w:start w:val="1"/>
      <w:numFmt w:val="lowerRoman"/>
      <w:lvlText w:val="%9."/>
      <w:lvlJc w:val="right"/>
      <w:pPr>
        <w:ind w:left="6480" w:hanging="180"/>
      </w:pPr>
      <w:rPr>
        <w:rFonts w:cs="Times New Roman"/>
      </w:rPr>
    </w:lvl>
  </w:abstractNum>
  <w:abstractNum w:abstractNumId="19"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20" w15:restartNumberingAfterBreak="0">
    <w:nsid w:val="63627F64"/>
    <w:multiLevelType w:val="hybridMultilevel"/>
    <w:tmpl w:val="E6DAFA8C"/>
    <w:lvl w:ilvl="0" w:tplc="D18EF28A">
      <w:start w:val="1"/>
      <w:numFmt w:val="upperLetter"/>
      <w:lvlText w:val="%1."/>
      <w:lvlJc w:val="left"/>
      <w:pPr>
        <w:ind w:left="720" w:hanging="360"/>
      </w:pPr>
    </w:lvl>
    <w:lvl w:ilvl="1" w:tplc="4A0AD0E6" w:tentative="1">
      <w:start w:val="1"/>
      <w:numFmt w:val="lowerLetter"/>
      <w:lvlText w:val="%2."/>
      <w:lvlJc w:val="left"/>
      <w:pPr>
        <w:ind w:left="1440" w:hanging="360"/>
      </w:pPr>
    </w:lvl>
    <w:lvl w:ilvl="2" w:tplc="A588E222" w:tentative="1">
      <w:start w:val="1"/>
      <w:numFmt w:val="lowerRoman"/>
      <w:lvlText w:val="%3."/>
      <w:lvlJc w:val="right"/>
      <w:pPr>
        <w:ind w:left="2160" w:hanging="180"/>
      </w:pPr>
    </w:lvl>
    <w:lvl w:ilvl="3" w:tplc="D2EC455C" w:tentative="1">
      <w:start w:val="1"/>
      <w:numFmt w:val="decimal"/>
      <w:lvlText w:val="%4."/>
      <w:lvlJc w:val="left"/>
      <w:pPr>
        <w:ind w:left="2880" w:hanging="360"/>
      </w:pPr>
    </w:lvl>
    <w:lvl w:ilvl="4" w:tplc="4D8089E0" w:tentative="1">
      <w:start w:val="1"/>
      <w:numFmt w:val="lowerLetter"/>
      <w:lvlText w:val="%5."/>
      <w:lvlJc w:val="left"/>
      <w:pPr>
        <w:ind w:left="3600" w:hanging="360"/>
      </w:pPr>
    </w:lvl>
    <w:lvl w:ilvl="5" w:tplc="F3EAF368" w:tentative="1">
      <w:start w:val="1"/>
      <w:numFmt w:val="lowerRoman"/>
      <w:lvlText w:val="%6."/>
      <w:lvlJc w:val="right"/>
      <w:pPr>
        <w:ind w:left="4320" w:hanging="180"/>
      </w:pPr>
    </w:lvl>
    <w:lvl w:ilvl="6" w:tplc="61FC6306" w:tentative="1">
      <w:start w:val="1"/>
      <w:numFmt w:val="decimal"/>
      <w:lvlText w:val="%7."/>
      <w:lvlJc w:val="left"/>
      <w:pPr>
        <w:ind w:left="5040" w:hanging="360"/>
      </w:pPr>
    </w:lvl>
    <w:lvl w:ilvl="7" w:tplc="32EA841E" w:tentative="1">
      <w:start w:val="1"/>
      <w:numFmt w:val="lowerLetter"/>
      <w:lvlText w:val="%8."/>
      <w:lvlJc w:val="left"/>
      <w:pPr>
        <w:ind w:left="5760" w:hanging="360"/>
      </w:pPr>
    </w:lvl>
    <w:lvl w:ilvl="8" w:tplc="094AD332" w:tentative="1">
      <w:start w:val="1"/>
      <w:numFmt w:val="lowerRoman"/>
      <w:lvlText w:val="%9."/>
      <w:lvlJc w:val="right"/>
      <w:pPr>
        <w:ind w:left="6480" w:hanging="180"/>
      </w:pPr>
    </w:lvl>
  </w:abstractNum>
  <w:abstractNum w:abstractNumId="21" w15:restartNumberingAfterBreak="0">
    <w:nsid w:val="68F36D73"/>
    <w:multiLevelType w:val="hybridMultilevel"/>
    <w:tmpl w:val="BB52F140"/>
    <w:lvl w:ilvl="0" w:tplc="5B2C1036">
      <w:start w:val="1"/>
      <w:numFmt w:val="lowerLetter"/>
      <w:lvlText w:val="%1)"/>
      <w:lvlJc w:val="left"/>
      <w:pPr>
        <w:ind w:left="1080" w:hanging="360"/>
      </w:pPr>
      <w:rPr>
        <w:rFonts w:hint="default"/>
        <w:b w:val="0"/>
      </w:rPr>
    </w:lvl>
    <w:lvl w:ilvl="1" w:tplc="4F46B026" w:tentative="1">
      <w:start w:val="1"/>
      <w:numFmt w:val="lowerLetter"/>
      <w:lvlText w:val="%2."/>
      <w:lvlJc w:val="left"/>
      <w:pPr>
        <w:ind w:left="1800" w:hanging="360"/>
      </w:pPr>
    </w:lvl>
    <w:lvl w:ilvl="2" w:tplc="488EFDE4" w:tentative="1">
      <w:start w:val="1"/>
      <w:numFmt w:val="lowerRoman"/>
      <w:lvlText w:val="%3."/>
      <w:lvlJc w:val="right"/>
      <w:pPr>
        <w:ind w:left="2520" w:hanging="180"/>
      </w:pPr>
    </w:lvl>
    <w:lvl w:ilvl="3" w:tplc="D0584104" w:tentative="1">
      <w:start w:val="1"/>
      <w:numFmt w:val="decimal"/>
      <w:lvlText w:val="%4."/>
      <w:lvlJc w:val="left"/>
      <w:pPr>
        <w:ind w:left="3240" w:hanging="360"/>
      </w:pPr>
    </w:lvl>
    <w:lvl w:ilvl="4" w:tplc="C6E616F8" w:tentative="1">
      <w:start w:val="1"/>
      <w:numFmt w:val="lowerLetter"/>
      <w:lvlText w:val="%5."/>
      <w:lvlJc w:val="left"/>
      <w:pPr>
        <w:ind w:left="3960" w:hanging="360"/>
      </w:pPr>
    </w:lvl>
    <w:lvl w:ilvl="5" w:tplc="88B287E2" w:tentative="1">
      <w:start w:val="1"/>
      <w:numFmt w:val="lowerRoman"/>
      <w:lvlText w:val="%6."/>
      <w:lvlJc w:val="right"/>
      <w:pPr>
        <w:ind w:left="4680" w:hanging="180"/>
      </w:pPr>
    </w:lvl>
    <w:lvl w:ilvl="6" w:tplc="54C8FB56" w:tentative="1">
      <w:start w:val="1"/>
      <w:numFmt w:val="decimal"/>
      <w:lvlText w:val="%7."/>
      <w:lvlJc w:val="left"/>
      <w:pPr>
        <w:ind w:left="5400" w:hanging="360"/>
      </w:pPr>
    </w:lvl>
    <w:lvl w:ilvl="7" w:tplc="CD00F2C6" w:tentative="1">
      <w:start w:val="1"/>
      <w:numFmt w:val="lowerLetter"/>
      <w:lvlText w:val="%8."/>
      <w:lvlJc w:val="left"/>
      <w:pPr>
        <w:ind w:left="6120" w:hanging="360"/>
      </w:pPr>
    </w:lvl>
    <w:lvl w:ilvl="8" w:tplc="1DBC215C" w:tentative="1">
      <w:start w:val="1"/>
      <w:numFmt w:val="lowerRoman"/>
      <w:lvlText w:val="%9."/>
      <w:lvlJc w:val="right"/>
      <w:pPr>
        <w:ind w:left="6840" w:hanging="180"/>
      </w:pPr>
    </w:lvl>
  </w:abstractNum>
  <w:abstractNum w:abstractNumId="22" w15:restartNumberingAfterBreak="0">
    <w:nsid w:val="6CF0127B"/>
    <w:multiLevelType w:val="hybridMultilevel"/>
    <w:tmpl w:val="E1BA2F1A"/>
    <w:lvl w:ilvl="0" w:tplc="243A4BD0">
      <w:start w:val="1"/>
      <w:numFmt w:val="lowerLetter"/>
      <w:lvlText w:val="%1)"/>
      <w:lvlJc w:val="left"/>
      <w:pPr>
        <w:ind w:left="720" w:hanging="360"/>
      </w:pPr>
      <w:rPr>
        <w:rFonts w:hint="default"/>
      </w:rPr>
    </w:lvl>
    <w:lvl w:ilvl="1" w:tplc="EEAAA33E" w:tentative="1">
      <w:start w:val="1"/>
      <w:numFmt w:val="lowerLetter"/>
      <w:lvlText w:val="%2."/>
      <w:lvlJc w:val="left"/>
      <w:pPr>
        <w:ind w:left="1440" w:hanging="360"/>
      </w:pPr>
    </w:lvl>
    <w:lvl w:ilvl="2" w:tplc="30D6E8C0" w:tentative="1">
      <w:start w:val="1"/>
      <w:numFmt w:val="lowerRoman"/>
      <w:lvlText w:val="%3."/>
      <w:lvlJc w:val="right"/>
      <w:pPr>
        <w:ind w:left="2160" w:hanging="180"/>
      </w:pPr>
    </w:lvl>
    <w:lvl w:ilvl="3" w:tplc="B2BAFA32" w:tentative="1">
      <w:start w:val="1"/>
      <w:numFmt w:val="decimal"/>
      <w:lvlText w:val="%4."/>
      <w:lvlJc w:val="left"/>
      <w:pPr>
        <w:ind w:left="2880" w:hanging="360"/>
      </w:pPr>
    </w:lvl>
    <w:lvl w:ilvl="4" w:tplc="F71CA158" w:tentative="1">
      <w:start w:val="1"/>
      <w:numFmt w:val="lowerLetter"/>
      <w:lvlText w:val="%5."/>
      <w:lvlJc w:val="left"/>
      <w:pPr>
        <w:ind w:left="3600" w:hanging="360"/>
      </w:pPr>
    </w:lvl>
    <w:lvl w:ilvl="5" w:tplc="39748958" w:tentative="1">
      <w:start w:val="1"/>
      <w:numFmt w:val="lowerRoman"/>
      <w:lvlText w:val="%6."/>
      <w:lvlJc w:val="right"/>
      <w:pPr>
        <w:ind w:left="4320" w:hanging="180"/>
      </w:pPr>
    </w:lvl>
    <w:lvl w:ilvl="6" w:tplc="72767926" w:tentative="1">
      <w:start w:val="1"/>
      <w:numFmt w:val="decimal"/>
      <w:lvlText w:val="%7."/>
      <w:lvlJc w:val="left"/>
      <w:pPr>
        <w:ind w:left="5040" w:hanging="360"/>
      </w:pPr>
    </w:lvl>
    <w:lvl w:ilvl="7" w:tplc="3E3C1218" w:tentative="1">
      <w:start w:val="1"/>
      <w:numFmt w:val="lowerLetter"/>
      <w:lvlText w:val="%8."/>
      <w:lvlJc w:val="left"/>
      <w:pPr>
        <w:ind w:left="5760" w:hanging="360"/>
      </w:pPr>
    </w:lvl>
    <w:lvl w:ilvl="8" w:tplc="8CECAD90" w:tentative="1">
      <w:start w:val="1"/>
      <w:numFmt w:val="lowerRoman"/>
      <w:lvlText w:val="%9."/>
      <w:lvlJc w:val="right"/>
      <w:pPr>
        <w:ind w:left="6480" w:hanging="180"/>
      </w:pPr>
    </w:lvl>
  </w:abstractNum>
  <w:abstractNum w:abstractNumId="23"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24" w15:restartNumberingAfterBreak="0">
    <w:nsid w:val="73805113"/>
    <w:multiLevelType w:val="hybridMultilevel"/>
    <w:tmpl w:val="0C6E35CC"/>
    <w:lvl w:ilvl="0" w:tplc="D036647C">
      <w:start w:val="1"/>
      <w:numFmt w:val="bullet"/>
      <w:lvlText w:val=""/>
      <w:lvlJc w:val="left"/>
      <w:pPr>
        <w:tabs>
          <w:tab w:val="num" w:pos="720"/>
        </w:tabs>
        <w:ind w:left="720" w:hanging="360"/>
      </w:pPr>
      <w:rPr>
        <w:rFonts w:ascii="Wingdings" w:hAnsi="Wingdings" w:hint="default"/>
      </w:rPr>
    </w:lvl>
    <w:lvl w:ilvl="1" w:tplc="42B68AD2">
      <w:start w:val="1"/>
      <w:numFmt w:val="decimal"/>
      <w:lvlText w:val="%2."/>
      <w:lvlJc w:val="left"/>
      <w:pPr>
        <w:tabs>
          <w:tab w:val="num" w:pos="1440"/>
        </w:tabs>
        <w:ind w:left="1440" w:hanging="360"/>
      </w:pPr>
      <w:rPr>
        <w:rFonts w:cs="Times New Roman"/>
      </w:rPr>
    </w:lvl>
    <w:lvl w:ilvl="2" w:tplc="3D3A2A3E">
      <w:start w:val="1"/>
      <w:numFmt w:val="lowerLetter"/>
      <w:lvlText w:val="%3)"/>
      <w:lvlJc w:val="left"/>
      <w:pPr>
        <w:tabs>
          <w:tab w:val="num" w:pos="1418"/>
        </w:tabs>
        <w:ind w:left="1418" w:hanging="454"/>
      </w:pPr>
      <w:rPr>
        <w:rFonts w:cs="Times New Roman" w:hint="default"/>
      </w:rPr>
    </w:lvl>
    <w:lvl w:ilvl="3" w:tplc="0A6658EA">
      <w:start w:val="1"/>
      <w:numFmt w:val="decimal"/>
      <w:lvlText w:val="%4."/>
      <w:lvlJc w:val="left"/>
      <w:pPr>
        <w:tabs>
          <w:tab w:val="num" w:pos="2880"/>
        </w:tabs>
        <w:ind w:left="2880" w:hanging="360"/>
      </w:pPr>
      <w:rPr>
        <w:rFonts w:cs="Times New Roman"/>
      </w:rPr>
    </w:lvl>
    <w:lvl w:ilvl="4" w:tplc="96862FCC">
      <w:start w:val="1"/>
      <w:numFmt w:val="decimal"/>
      <w:lvlText w:val="%5."/>
      <w:lvlJc w:val="left"/>
      <w:pPr>
        <w:tabs>
          <w:tab w:val="num" w:pos="3600"/>
        </w:tabs>
        <w:ind w:left="3600" w:hanging="360"/>
      </w:pPr>
      <w:rPr>
        <w:rFonts w:cs="Times New Roman"/>
      </w:rPr>
    </w:lvl>
    <w:lvl w:ilvl="5" w:tplc="F8A6BC6E">
      <w:start w:val="1"/>
      <w:numFmt w:val="decimal"/>
      <w:lvlText w:val="%6."/>
      <w:lvlJc w:val="left"/>
      <w:pPr>
        <w:tabs>
          <w:tab w:val="num" w:pos="4320"/>
        </w:tabs>
        <w:ind w:left="4320" w:hanging="360"/>
      </w:pPr>
      <w:rPr>
        <w:rFonts w:cs="Times New Roman"/>
      </w:rPr>
    </w:lvl>
    <w:lvl w:ilvl="6" w:tplc="409E666C">
      <w:start w:val="1"/>
      <w:numFmt w:val="decimal"/>
      <w:lvlText w:val="%7."/>
      <w:lvlJc w:val="left"/>
      <w:pPr>
        <w:tabs>
          <w:tab w:val="num" w:pos="5040"/>
        </w:tabs>
        <w:ind w:left="5040" w:hanging="360"/>
      </w:pPr>
      <w:rPr>
        <w:rFonts w:cs="Times New Roman"/>
      </w:rPr>
    </w:lvl>
    <w:lvl w:ilvl="7" w:tplc="B4CA4A14">
      <w:start w:val="1"/>
      <w:numFmt w:val="decimal"/>
      <w:lvlText w:val="%8."/>
      <w:lvlJc w:val="left"/>
      <w:pPr>
        <w:tabs>
          <w:tab w:val="num" w:pos="5760"/>
        </w:tabs>
        <w:ind w:left="5760" w:hanging="360"/>
      </w:pPr>
      <w:rPr>
        <w:rFonts w:cs="Times New Roman"/>
      </w:rPr>
    </w:lvl>
    <w:lvl w:ilvl="8" w:tplc="69EC111A">
      <w:start w:val="1"/>
      <w:numFmt w:val="decimal"/>
      <w:lvlText w:val="%9."/>
      <w:lvlJc w:val="left"/>
      <w:pPr>
        <w:tabs>
          <w:tab w:val="num" w:pos="6480"/>
        </w:tabs>
        <w:ind w:left="6480" w:hanging="360"/>
      </w:pPr>
      <w:rPr>
        <w:rFonts w:cs="Times New Roman"/>
      </w:rPr>
    </w:lvl>
  </w:abstractNum>
  <w:abstractNum w:abstractNumId="25" w15:restartNumberingAfterBreak="0">
    <w:nsid w:val="7C285A94"/>
    <w:multiLevelType w:val="hybridMultilevel"/>
    <w:tmpl w:val="2ED4CB8C"/>
    <w:lvl w:ilvl="0" w:tplc="F536A07A">
      <w:start w:val="1"/>
      <w:numFmt w:val="lowerLetter"/>
      <w:lvlText w:val="%1)"/>
      <w:lvlJc w:val="left"/>
      <w:pPr>
        <w:ind w:left="720" w:hanging="360"/>
      </w:pPr>
      <w:rPr>
        <w:rFonts w:cs="Times New Roman" w:hint="default"/>
        <w:color w:val="auto"/>
      </w:rPr>
    </w:lvl>
    <w:lvl w:ilvl="1" w:tplc="EAEC071C">
      <w:start w:val="1"/>
      <w:numFmt w:val="lowerLetter"/>
      <w:lvlText w:val="%2."/>
      <w:lvlJc w:val="left"/>
      <w:pPr>
        <w:ind w:left="1440" w:hanging="360"/>
      </w:pPr>
      <w:rPr>
        <w:rFonts w:cs="Times New Roman"/>
      </w:rPr>
    </w:lvl>
    <w:lvl w:ilvl="2" w:tplc="FC5C17C0">
      <w:start w:val="1"/>
      <w:numFmt w:val="lowerLetter"/>
      <w:lvlText w:val="%3)"/>
      <w:lvlJc w:val="right"/>
      <w:pPr>
        <w:ind w:left="2160" w:hanging="180"/>
      </w:pPr>
      <w:rPr>
        <w:rFonts w:ascii="Times New Roman" w:eastAsia="Times New Roman" w:hAnsi="Times New Roman" w:cs="Times New Roman"/>
      </w:rPr>
    </w:lvl>
    <w:lvl w:ilvl="3" w:tplc="86DC16FA" w:tentative="1">
      <w:start w:val="1"/>
      <w:numFmt w:val="decimal"/>
      <w:lvlText w:val="%4."/>
      <w:lvlJc w:val="left"/>
      <w:pPr>
        <w:ind w:left="2880" w:hanging="360"/>
      </w:pPr>
      <w:rPr>
        <w:rFonts w:cs="Times New Roman"/>
      </w:rPr>
    </w:lvl>
    <w:lvl w:ilvl="4" w:tplc="FB1E3652" w:tentative="1">
      <w:start w:val="1"/>
      <w:numFmt w:val="lowerLetter"/>
      <w:lvlText w:val="%5."/>
      <w:lvlJc w:val="left"/>
      <w:pPr>
        <w:ind w:left="3600" w:hanging="360"/>
      </w:pPr>
      <w:rPr>
        <w:rFonts w:cs="Times New Roman"/>
      </w:rPr>
    </w:lvl>
    <w:lvl w:ilvl="5" w:tplc="7792AAF4" w:tentative="1">
      <w:start w:val="1"/>
      <w:numFmt w:val="lowerRoman"/>
      <w:lvlText w:val="%6."/>
      <w:lvlJc w:val="right"/>
      <w:pPr>
        <w:ind w:left="4320" w:hanging="180"/>
      </w:pPr>
      <w:rPr>
        <w:rFonts w:cs="Times New Roman"/>
      </w:rPr>
    </w:lvl>
    <w:lvl w:ilvl="6" w:tplc="F544C276" w:tentative="1">
      <w:start w:val="1"/>
      <w:numFmt w:val="decimal"/>
      <w:lvlText w:val="%7."/>
      <w:lvlJc w:val="left"/>
      <w:pPr>
        <w:ind w:left="5040" w:hanging="360"/>
      </w:pPr>
      <w:rPr>
        <w:rFonts w:cs="Times New Roman"/>
      </w:rPr>
    </w:lvl>
    <w:lvl w:ilvl="7" w:tplc="AD680698" w:tentative="1">
      <w:start w:val="1"/>
      <w:numFmt w:val="lowerLetter"/>
      <w:lvlText w:val="%8."/>
      <w:lvlJc w:val="left"/>
      <w:pPr>
        <w:ind w:left="5760" w:hanging="360"/>
      </w:pPr>
      <w:rPr>
        <w:rFonts w:cs="Times New Roman"/>
      </w:rPr>
    </w:lvl>
    <w:lvl w:ilvl="8" w:tplc="4BAEADA0" w:tentative="1">
      <w:start w:val="1"/>
      <w:numFmt w:val="lowerRoman"/>
      <w:lvlText w:val="%9."/>
      <w:lvlJc w:val="right"/>
      <w:pPr>
        <w:ind w:left="6480" w:hanging="180"/>
      </w:pPr>
      <w:rPr>
        <w:rFonts w:cs="Times New Roman"/>
      </w:rPr>
    </w:lvl>
  </w:abstractNum>
  <w:abstractNum w:abstractNumId="26" w15:restartNumberingAfterBreak="0">
    <w:nsid w:val="7D7E2643"/>
    <w:multiLevelType w:val="hybridMultilevel"/>
    <w:tmpl w:val="C41E28EC"/>
    <w:lvl w:ilvl="0" w:tplc="13BEB198">
      <w:start w:val="1"/>
      <w:numFmt w:val="decimal"/>
      <w:lvlText w:val="%1)"/>
      <w:lvlJc w:val="left"/>
      <w:pPr>
        <w:ind w:left="720" w:hanging="360"/>
      </w:pPr>
      <w:rPr>
        <w:rFonts w:hint="default"/>
      </w:rPr>
    </w:lvl>
    <w:lvl w:ilvl="1" w:tplc="BED0D280" w:tentative="1">
      <w:start w:val="1"/>
      <w:numFmt w:val="lowerLetter"/>
      <w:lvlText w:val="%2."/>
      <w:lvlJc w:val="left"/>
      <w:pPr>
        <w:ind w:left="1440" w:hanging="360"/>
      </w:pPr>
    </w:lvl>
    <w:lvl w:ilvl="2" w:tplc="2314266A" w:tentative="1">
      <w:start w:val="1"/>
      <w:numFmt w:val="lowerRoman"/>
      <w:lvlText w:val="%3."/>
      <w:lvlJc w:val="right"/>
      <w:pPr>
        <w:ind w:left="2160" w:hanging="180"/>
      </w:pPr>
    </w:lvl>
    <w:lvl w:ilvl="3" w:tplc="255A4E78" w:tentative="1">
      <w:start w:val="1"/>
      <w:numFmt w:val="decimal"/>
      <w:lvlText w:val="%4."/>
      <w:lvlJc w:val="left"/>
      <w:pPr>
        <w:ind w:left="2880" w:hanging="360"/>
      </w:pPr>
    </w:lvl>
    <w:lvl w:ilvl="4" w:tplc="9F700A14" w:tentative="1">
      <w:start w:val="1"/>
      <w:numFmt w:val="lowerLetter"/>
      <w:lvlText w:val="%5."/>
      <w:lvlJc w:val="left"/>
      <w:pPr>
        <w:ind w:left="3600" w:hanging="360"/>
      </w:pPr>
    </w:lvl>
    <w:lvl w:ilvl="5" w:tplc="02783910" w:tentative="1">
      <w:start w:val="1"/>
      <w:numFmt w:val="lowerRoman"/>
      <w:lvlText w:val="%6."/>
      <w:lvlJc w:val="right"/>
      <w:pPr>
        <w:ind w:left="4320" w:hanging="180"/>
      </w:pPr>
    </w:lvl>
    <w:lvl w:ilvl="6" w:tplc="AB88F350" w:tentative="1">
      <w:start w:val="1"/>
      <w:numFmt w:val="decimal"/>
      <w:lvlText w:val="%7."/>
      <w:lvlJc w:val="left"/>
      <w:pPr>
        <w:ind w:left="5040" w:hanging="360"/>
      </w:pPr>
    </w:lvl>
    <w:lvl w:ilvl="7" w:tplc="07B892D0" w:tentative="1">
      <w:start w:val="1"/>
      <w:numFmt w:val="lowerLetter"/>
      <w:lvlText w:val="%8."/>
      <w:lvlJc w:val="left"/>
      <w:pPr>
        <w:ind w:left="5760" w:hanging="360"/>
      </w:pPr>
    </w:lvl>
    <w:lvl w:ilvl="8" w:tplc="DFE283AE" w:tentative="1">
      <w:start w:val="1"/>
      <w:numFmt w:val="lowerRoman"/>
      <w:lvlText w:val="%9."/>
      <w:lvlJc w:val="right"/>
      <w:pPr>
        <w:ind w:left="6480" w:hanging="180"/>
      </w:pPr>
    </w:lvl>
  </w:abstractNum>
  <w:num w:numId="1">
    <w:abstractNumId w:val="5"/>
  </w:num>
  <w:num w:numId="2">
    <w:abstractNumId w:val="19"/>
  </w:num>
  <w:num w:numId="3">
    <w:abstractNumId w:val="23"/>
  </w:num>
  <w:num w:numId="4">
    <w:abstractNumId w:val="24"/>
  </w:num>
  <w:num w:numId="5">
    <w:abstractNumId w:val="16"/>
  </w:num>
  <w:num w:numId="6">
    <w:abstractNumId w:val="0"/>
  </w:num>
  <w:num w:numId="7">
    <w:abstractNumId w:val="6"/>
  </w:num>
  <w:num w:numId="8">
    <w:abstractNumId w:val="7"/>
  </w:num>
  <w:num w:numId="9">
    <w:abstractNumId w:val="20"/>
  </w:num>
  <w:num w:numId="10">
    <w:abstractNumId w:val="18"/>
  </w:num>
  <w:num w:numId="11">
    <w:abstractNumId w:val="1"/>
  </w:num>
  <w:num w:numId="12">
    <w:abstractNumId w:val="22"/>
  </w:num>
  <w:num w:numId="13">
    <w:abstractNumId w:val="11"/>
  </w:num>
  <w:num w:numId="14">
    <w:abstractNumId w:val="25"/>
  </w:num>
  <w:num w:numId="15">
    <w:abstractNumId w:val="17"/>
  </w:num>
  <w:num w:numId="16">
    <w:abstractNumId w:val="13"/>
  </w:num>
  <w:num w:numId="17">
    <w:abstractNumId w:val="3"/>
  </w:num>
  <w:num w:numId="18">
    <w:abstractNumId w:val="26"/>
  </w:num>
  <w:num w:numId="19">
    <w:abstractNumId w:val="21"/>
  </w:num>
  <w:num w:numId="20">
    <w:abstractNumId w:val="2"/>
  </w:num>
  <w:num w:numId="21">
    <w:abstractNumId w:val="15"/>
  </w:num>
  <w:num w:numId="22">
    <w:abstractNumId w:val="8"/>
  </w:num>
  <w:num w:numId="23">
    <w:abstractNumId w:val="9"/>
  </w:num>
  <w:num w:numId="24">
    <w:abstractNumId w:val="4"/>
  </w:num>
  <w:num w:numId="25">
    <w:abstractNumId w:val="14"/>
  </w:num>
  <w:num w:numId="26">
    <w:abstractNumId w:val="10"/>
  </w:num>
  <w:num w:numId="2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1782D"/>
    <w:rsid w:val="0002163C"/>
    <w:rsid w:val="000227B0"/>
    <w:rsid w:val="000242FB"/>
    <w:rsid w:val="00025F31"/>
    <w:rsid w:val="0002615E"/>
    <w:rsid w:val="00034742"/>
    <w:rsid w:val="00034C4B"/>
    <w:rsid w:val="00036EED"/>
    <w:rsid w:val="00042481"/>
    <w:rsid w:val="00043A91"/>
    <w:rsid w:val="000465D3"/>
    <w:rsid w:val="000466AC"/>
    <w:rsid w:val="00050017"/>
    <w:rsid w:val="0005052B"/>
    <w:rsid w:val="00050662"/>
    <w:rsid w:val="00050DEB"/>
    <w:rsid w:val="00050F8A"/>
    <w:rsid w:val="00055AFF"/>
    <w:rsid w:val="00056B20"/>
    <w:rsid w:val="0005770B"/>
    <w:rsid w:val="000633EB"/>
    <w:rsid w:val="00063729"/>
    <w:rsid w:val="0006797F"/>
    <w:rsid w:val="00067DA2"/>
    <w:rsid w:val="00070435"/>
    <w:rsid w:val="0007100B"/>
    <w:rsid w:val="0007208E"/>
    <w:rsid w:val="000720B5"/>
    <w:rsid w:val="00072613"/>
    <w:rsid w:val="0007744A"/>
    <w:rsid w:val="000808BB"/>
    <w:rsid w:val="00080B33"/>
    <w:rsid w:val="00083FAB"/>
    <w:rsid w:val="00085C76"/>
    <w:rsid w:val="000869C2"/>
    <w:rsid w:val="00087157"/>
    <w:rsid w:val="000878B8"/>
    <w:rsid w:val="000909D0"/>
    <w:rsid w:val="000916DE"/>
    <w:rsid w:val="000927A8"/>
    <w:rsid w:val="00095598"/>
    <w:rsid w:val="0009637D"/>
    <w:rsid w:val="0009760D"/>
    <w:rsid w:val="000A1488"/>
    <w:rsid w:val="000A3C4E"/>
    <w:rsid w:val="000A4257"/>
    <w:rsid w:val="000A7C1A"/>
    <w:rsid w:val="000B082D"/>
    <w:rsid w:val="000B0F19"/>
    <w:rsid w:val="000B4712"/>
    <w:rsid w:val="000B5C82"/>
    <w:rsid w:val="000B74DC"/>
    <w:rsid w:val="000B78F9"/>
    <w:rsid w:val="000B7E87"/>
    <w:rsid w:val="000B7F9D"/>
    <w:rsid w:val="000C1E96"/>
    <w:rsid w:val="000C3D21"/>
    <w:rsid w:val="000C4D03"/>
    <w:rsid w:val="000C4EFE"/>
    <w:rsid w:val="000C7275"/>
    <w:rsid w:val="000C7D88"/>
    <w:rsid w:val="000D252A"/>
    <w:rsid w:val="000D4976"/>
    <w:rsid w:val="000D53DE"/>
    <w:rsid w:val="000D7493"/>
    <w:rsid w:val="000E4B98"/>
    <w:rsid w:val="000E6434"/>
    <w:rsid w:val="000E6C6D"/>
    <w:rsid w:val="000E7BC2"/>
    <w:rsid w:val="000E7C41"/>
    <w:rsid w:val="000F10A5"/>
    <w:rsid w:val="000F11D5"/>
    <w:rsid w:val="000F3A6A"/>
    <w:rsid w:val="000F4AA2"/>
    <w:rsid w:val="000F4E54"/>
    <w:rsid w:val="000F54A0"/>
    <w:rsid w:val="001019D1"/>
    <w:rsid w:val="00103556"/>
    <w:rsid w:val="001045C6"/>
    <w:rsid w:val="001101B5"/>
    <w:rsid w:val="00111327"/>
    <w:rsid w:val="00112610"/>
    <w:rsid w:val="001127A8"/>
    <w:rsid w:val="00114CC9"/>
    <w:rsid w:val="001150A2"/>
    <w:rsid w:val="00115478"/>
    <w:rsid w:val="001155F3"/>
    <w:rsid w:val="00115B48"/>
    <w:rsid w:val="001259BE"/>
    <w:rsid w:val="00132DB7"/>
    <w:rsid w:val="00136AF7"/>
    <w:rsid w:val="0014034B"/>
    <w:rsid w:val="00141233"/>
    <w:rsid w:val="00141FA1"/>
    <w:rsid w:val="00143F49"/>
    <w:rsid w:val="00145A70"/>
    <w:rsid w:val="00150F10"/>
    <w:rsid w:val="001516BF"/>
    <w:rsid w:val="0015420D"/>
    <w:rsid w:val="00156C12"/>
    <w:rsid w:val="0016145C"/>
    <w:rsid w:val="0016328A"/>
    <w:rsid w:val="001634EE"/>
    <w:rsid w:val="001704A6"/>
    <w:rsid w:val="001708DD"/>
    <w:rsid w:val="00171CFF"/>
    <w:rsid w:val="001729AA"/>
    <w:rsid w:val="00172F9A"/>
    <w:rsid w:val="00175423"/>
    <w:rsid w:val="001762D2"/>
    <w:rsid w:val="00176674"/>
    <w:rsid w:val="00176C29"/>
    <w:rsid w:val="001841F5"/>
    <w:rsid w:val="00184B68"/>
    <w:rsid w:val="001864E4"/>
    <w:rsid w:val="001878EA"/>
    <w:rsid w:val="001907BF"/>
    <w:rsid w:val="00193107"/>
    <w:rsid w:val="00193D52"/>
    <w:rsid w:val="00194D42"/>
    <w:rsid w:val="001974E9"/>
    <w:rsid w:val="00197D3F"/>
    <w:rsid w:val="001A63E2"/>
    <w:rsid w:val="001A6504"/>
    <w:rsid w:val="001A6BFA"/>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3E65"/>
    <w:rsid w:val="001F56FA"/>
    <w:rsid w:val="002001C9"/>
    <w:rsid w:val="002017F4"/>
    <w:rsid w:val="0020232B"/>
    <w:rsid w:val="00203268"/>
    <w:rsid w:val="002060E7"/>
    <w:rsid w:val="00206885"/>
    <w:rsid w:val="00211AB4"/>
    <w:rsid w:val="00222C09"/>
    <w:rsid w:val="0022513A"/>
    <w:rsid w:val="00231735"/>
    <w:rsid w:val="002349C6"/>
    <w:rsid w:val="00235128"/>
    <w:rsid w:val="0023583D"/>
    <w:rsid w:val="002367AC"/>
    <w:rsid w:val="00237E50"/>
    <w:rsid w:val="00245916"/>
    <w:rsid w:val="0025449D"/>
    <w:rsid w:val="00255599"/>
    <w:rsid w:val="0025633B"/>
    <w:rsid w:val="00260998"/>
    <w:rsid w:val="00262A8A"/>
    <w:rsid w:val="00262C63"/>
    <w:rsid w:val="00263A02"/>
    <w:rsid w:val="00264B98"/>
    <w:rsid w:val="002660BB"/>
    <w:rsid w:val="00270D42"/>
    <w:rsid w:val="00273987"/>
    <w:rsid w:val="002750F2"/>
    <w:rsid w:val="00275A29"/>
    <w:rsid w:val="00281DF1"/>
    <w:rsid w:val="002824EB"/>
    <w:rsid w:val="00290530"/>
    <w:rsid w:val="002913FA"/>
    <w:rsid w:val="00292F0F"/>
    <w:rsid w:val="00293B77"/>
    <w:rsid w:val="002962A9"/>
    <w:rsid w:val="00297ABF"/>
    <w:rsid w:val="002A0821"/>
    <w:rsid w:val="002A487D"/>
    <w:rsid w:val="002B460C"/>
    <w:rsid w:val="002B4659"/>
    <w:rsid w:val="002B57A9"/>
    <w:rsid w:val="002B69D8"/>
    <w:rsid w:val="002B6C1E"/>
    <w:rsid w:val="002B6F7F"/>
    <w:rsid w:val="002B7D92"/>
    <w:rsid w:val="002B7FAA"/>
    <w:rsid w:val="002C247C"/>
    <w:rsid w:val="002C408B"/>
    <w:rsid w:val="002C596D"/>
    <w:rsid w:val="002C7F2A"/>
    <w:rsid w:val="002D1654"/>
    <w:rsid w:val="002D5616"/>
    <w:rsid w:val="002E0F2A"/>
    <w:rsid w:val="002E351E"/>
    <w:rsid w:val="002E456D"/>
    <w:rsid w:val="002E7D64"/>
    <w:rsid w:val="002F1B6A"/>
    <w:rsid w:val="002F216B"/>
    <w:rsid w:val="002F458E"/>
    <w:rsid w:val="002F4709"/>
    <w:rsid w:val="002F4BF5"/>
    <w:rsid w:val="002F5996"/>
    <w:rsid w:val="002F6DF5"/>
    <w:rsid w:val="002F71F8"/>
    <w:rsid w:val="002F7C95"/>
    <w:rsid w:val="00302748"/>
    <w:rsid w:val="00302ED3"/>
    <w:rsid w:val="00307A7E"/>
    <w:rsid w:val="00311B84"/>
    <w:rsid w:val="00323F2A"/>
    <w:rsid w:val="00330ACF"/>
    <w:rsid w:val="00331037"/>
    <w:rsid w:val="00333487"/>
    <w:rsid w:val="00340AFC"/>
    <w:rsid w:val="00341A87"/>
    <w:rsid w:val="00341AE8"/>
    <w:rsid w:val="003465BD"/>
    <w:rsid w:val="00346760"/>
    <w:rsid w:val="0035221B"/>
    <w:rsid w:val="00354A99"/>
    <w:rsid w:val="0035715F"/>
    <w:rsid w:val="0035716F"/>
    <w:rsid w:val="00364E1D"/>
    <w:rsid w:val="00365B97"/>
    <w:rsid w:val="00371D99"/>
    <w:rsid w:val="003723E7"/>
    <w:rsid w:val="00374669"/>
    <w:rsid w:val="003749E2"/>
    <w:rsid w:val="003776C5"/>
    <w:rsid w:val="00384183"/>
    <w:rsid w:val="003871CA"/>
    <w:rsid w:val="00387678"/>
    <w:rsid w:val="00390131"/>
    <w:rsid w:val="0039252B"/>
    <w:rsid w:val="003929AC"/>
    <w:rsid w:val="00394EA5"/>
    <w:rsid w:val="0039748B"/>
    <w:rsid w:val="003977E5"/>
    <w:rsid w:val="003A1D28"/>
    <w:rsid w:val="003A3D48"/>
    <w:rsid w:val="003A51CA"/>
    <w:rsid w:val="003A5E06"/>
    <w:rsid w:val="003B01C7"/>
    <w:rsid w:val="003B0F37"/>
    <w:rsid w:val="003B0FDA"/>
    <w:rsid w:val="003B4AE9"/>
    <w:rsid w:val="003D0106"/>
    <w:rsid w:val="003D13F5"/>
    <w:rsid w:val="003D168D"/>
    <w:rsid w:val="003D5A4B"/>
    <w:rsid w:val="003D628F"/>
    <w:rsid w:val="003D7385"/>
    <w:rsid w:val="003D7455"/>
    <w:rsid w:val="003E07D4"/>
    <w:rsid w:val="003E4A4D"/>
    <w:rsid w:val="003F2ACC"/>
    <w:rsid w:val="003F3F0D"/>
    <w:rsid w:val="003F6022"/>
    <w:rsid w:val="004032A7"/>
    <w:rsid w:val="00404F8A"/>
    <w:rsid w:val="00404FB1"/>
    <w:rsid w:val="00405065"/>
    <w:rsid w:val="004050F4"/>
    <w:rsid w:val="00411934"/>
    <w:rsid w:val="00414954"/>
    <w:rsid w:val="00414EA3"/>
    <w:rsid w:val="00415F59"/>
    <w:rsid w:val="00421F7A"/>
    <w:rsid w:val="004316D7"/>
    <w:rsid w:val="004320EF"/>
    <w:rsid w:val="004321C4"/>
    <w:rsid w:val="004337C9"/>
    <w:rsid w:val="004342E2"/>
    <w:rsid w:val="0043445E"/>
    <w:rsid w:val="00435201"/>
    <w:rsid w:val="004361FC"/>
    <w:rsid w:val="004362DA"/>
    <w:rsid w:val="00436337"/>
    <w:rsid w:val="00436FFB"/>
    <w:rsid w:val="004407FF"/>
    <w:rsid w:val="00441231"/>
    <w:rsid w:val="00444D3A"/>
    <w:rsid w:val="00444DF1"/>
    <w:rsid w:val="004457B9"/>
    <w:rsid w:val="00445EA1"/>
    <w:rsid w:val="00446D24"/>
    <w:rsid w:val="00446DCE"/>
    <w:rsid w:val="004476DF"/>
    <w:rsid w:val="004518EA"/>
    <w:rsid w:val="00451A9F"/>
    <w:rsid w:val="0045429F"/>
    <w:rsid w:val="00455121"/>
    <w:rsid w:val="00455C95"/>
    <w:rsid w:val="004563F0"/>
    <w:rsid w:val="004569E9"/>
    <w:rsid w:val="00456C6D"/>
    <w:rsid w:val="00462E8A"/>
    <w:rsid w:val="00464C61"/>
    <w:rsid w:val="00467321"/>
    <w:rsid w:val="00467753"/>
    <w:rsid w:val="0047166E"/>
    <w:rsid w:val="00475F46"/>
    <w:rsid w:val="004872D5"/>
    <w:rsid w:val="00487A38"/>
    <w:rsid w:val="00491292"/>
    <w:rsid w:val="004933DA"/>
    <w:rsid w:val="00495093"/>
    <w:rsid w:val="004976CB"/>
    <w:rsid w:val="004A681A"/>
    <w:rsid w:val="004B3A43"/>
    <w:rsid w:val="004B6075"/>
    <w:rsid w:val="004C0111"/>
    <w:rsid w:val="004C6CC5"/>
    <w:rsid w:val="004D0602"/>
    <w:rsid w:val="004D1BFD"/>
    <w:rsid w:val="004D36E2"/>
    <w:rsid w:val="004D5E6E"/>
    <w:rsid w:val="004E0F29"/>
    <w:rsid w:val="004E342A"/>
    <w:rsid w:val="004E3B32"/>
    <w:rsid w:val="004E590E"/>
    <w:rsid w:val="004E6517"/>
    <w:rsid w:val="004F462C"/>
    <w:rsid w:val="00500E47"/>
    <w:rsid w:val="00504D5D"/>
    <w:rsid w:val="005050BC"/>
    <w:rsid w:val="005060ED"/>
    <w:rsid w:val="0050730E"/>
    <w:rsid w:val="0051519A"/>
    <w:rsid w:val="00516FCF"/>
    <w:rsid w:val="00517672"/>
    <w:rsid w:val="005176BB"/>
    <w:rsid w:val="00525A46"/>
    <w:rsid w:val="00531E1A"/>
    <w:rsid w:val="00531FDF"/>
    <w:rsid w:val="00532D54"/>
    <w:rsid w:val="00534A1D"/>
    <w:rsid w:val="00540889"/>
    <w:rsid w:val="00542049"/>
    <w:rsid w:val="0055260A"/>
    <w:rsid w:val="00553527"/>
    <w:rsid w:val="00554281"/>
    <w:rsid w:val="00554664"/>
    <w:rsid w:val="00562E0A"/>
    <w:rsid w:val="005654A7"/>
    <w:rsid w:val="00571B62"/>
    <w:rsid w:val="00572C0B"/>
    <w:rsid w:val="00572C67"/>
    <w:rsid w:val="00572D35"/>
    <w:rsid w:val="00572F33"/>
    <w:rsid w:val="005735F7"/>
    <w:rsid w:val="00573810"/>
    <w:rsid w:val="0057457F"/>
    <w:rsid w:val="0057759F"/>
    <w:rsid w:val="005778E2"/>
    <w:rsid w:val="005926AB"/>
    <w:rsid w:val="00593476"/>
    <w:rsid w:val="00593737"/>
    <w:rsid w:val="00595199"/>
    <w:rsid w:val="005A1A40"/>
    <w:rsid w:val="005A1CB1"/>
    <w:rsid w:val="005A2DF5"/>
    <w:rsid w:val="005A40DF"/>
    <w:rsid w:val="005A6689"/>
    <w:rsid w:val="005A7E8D"/>
    <w:rsid w:val="005B03DB"/>
    <w:rsid w:val="005B03DE"/>
    <w:rsid w:val="005B06BA"/>
    <w:rsid w:val="005B0DA4"/>
    <w:rsid w:val="005B228D"/>
    <w:rsid w:val="005B27C5"/>
    <w:rsid w:val="005B30DB"/>
    <w:rsid w:val="005C2C1A"/>
    <w:rsid w:val="005C3331"/>
    <w:rsid w:val="005C49AD"/>
    <w:rsid w:val="005C4EEB"/>
    <w:rsid w:val="005C76B8"/>
    <w:rsid w:val="005D5579"/>
    <w:rsid w:val="005E09AC"/>
    <w:rsid w:val="005E0E81"/>
    <w:rsid w:val="005E173A"/>
    <w:rsid w:val="005E1A84"/>
    <w:rsid w:val="005E3CA1"/>
    <w:rsid w:val="005E45E4"/>
    <w:rsid w:val="005E4BA6"/>
    <w:rsid w:val="005E4E05"/>
    <w:rsid w:val="005E706A"/>
    <w:rsid w:val="005E7BF5"/>
    <w:rsid w:val="005F0106"/>
    <w:rsid w:val="005F1AD5"/>
    <w:rsid w:val="005F1C4D"/>
    <w:rsid w:val="005F4597"/>
    <w:rsid w:val="005F469D"/>
    <w:rsid w:val="005F4A2B"/>
    <w:rsid w:val="005F6871"/>
    <w:rsid w:val="005F7E68"/>
    <w:rsid w:val="006007C6"/>
    <w:rsid w:val="00601348"/>
    <w:rsid w:val="00601D0B"/>
    <w:rsid w:val="00602055"/>
    <w:rsid w:val="006041C5"/>
    <w:rsid w:val="00607AB2"/>
    <w:rsid w:val="00610B61"/>
    <w:rsid w:val="006116B1"/>
    <w:rsid w:val="00613BEE"/>
    <w:rsid w:val="00613F30"/>
    <w:rsid w:val="00617678"/>
    <w:rsid w:val="0062168C"/>
    <w:rsid w:val="00621A53"/>
    <w:rsid w:val="00622067"/>
    <w:rsid w:val="00622DCF"/>
    <w:rsid w:val="00624990"/>
    <w:rsid w:val="00625BA4"/>
    <w:rsid w:val="0062672E"/>
    <w:rsid w:val="00627232"/>
    <w:rsid w:val="00627E1F"/>
    <w:rsid w:val="0063000E"/>
    <w:rsid w:val="00633751"/>
    <w:rsid w:val="00633EBA"/>
    <w:rsid w:val="00633EC1"/>
    <w:rsid w:val="00634993"/>
    <w:rsid w:val="006354B9"/>
    <w:rsid w:val="00636985"/>
    <w:rsid w:val="00640738"/>
    <w:rsid w:val="00644409"/>
    <w:rsid w:val="0064638B"/>
    <w:rsid w:val="006476EF"/>
    <w:rsid w:val="0065011C"/>
    <w:rsid w:val="00650D3E"/>
    <w:rsid w:val="00651C7F"/>
    <w:rsid w:val="00654DC3"/>
    <w:rsid w:val="00662492"/>
    <w:rsid w:val="0066394E"/>
    <w:rsid w:val="006640A5"/>
    <w:rsid w:val="00664A5F"/>
    <w:rsid w:val="00666D21"/>
    <w:rsid w:val="00671D53"/>
    <w:rsid w:val="00671F84"/>
    <w:rsid w:val="00683085"/>
    <w:rsid w:val="00683AD3"/>
    <w:rsid w:val="006848FD"/>
    <w:rsid w:val="00685B2F"/>
    <w:rsid w:val="00687DEA"/>
    <w:rsid w:val="00687FA1"/>
    <w:rsid w:val="00687FB9"/>
    <w:rsid w:val="006923B2"/>
    <w:rsid w:val="00692896"/>
    <w:rsid w:val="00693F7B"/>
    <w:rsid w:val="006965C7"/>
    <w:rsid w:val="00697EF3"/>
    <w:rsid w:val="006A070B"/>
    <w:rsid w:val="006A0A2A"/>
    <w:rsid w:val="006A44EF"/>
    <w:rsid w:val="006A608C"/>
    <w:rsid w:val="006A61C2"/>
    <w:rsid w:val="006A6BA1"/>
    <w:rsid w:val="006A6F43"/>
    <w:rsid w:val="006B2ACB"/>
    <w:rsid w:val="006B5C37"/>
    <w:rsid w:val="006C1A61"/>
    <w:rsid w:val="006C1C3F"/>
    <w:rsid w:val="006C256B"/>
    <w:rsid w:val="006D0DC5"/>
    <w:rsid w:val="006D76E6"/>
    <w:rsid w:val="006E03F6"/>
    <w:rsid w:val="006E1626"/>
    <w:rsid w:val="006E54FC"/>
    <w:rsid w:val="006F5D69"/>
    <w:rsid w:val="007011E1"/>
    <w:rsid w:val="0070194B"/>
    <w:rsid w:val="00702D38"/>
    <w:rsid w:val="00706EFD"/>
    <w:rsid w:val="007152D6"/>
    <w:rsid w:val="00720212"/>
    <w:rsid w:val="0072152D"/>
    <w:rsid w:val="00722A7D"/>
    <w:rsid w:val="007234CA"/>
    <w:rsid w:val="00723976"/>
    <w:rsid w:val="007244EC"/>
    <w:rsid w:val="00726170"/>
    <w:rsid w:val="0073134C"/>
    <w:rsid w:val="00734F13"/>
    <w:rsid w:val="0073684A"/>
    <w:rsid w:val="00740A6D"/>
    <w:rsid w:val="00741CEA"/>
    <w:rsid w:val="00741D0D"/>
    <w:rsid w:val="007476D8"/>
    <w:rsid w:val="0076064B"/>
    <w:rsid w:val="0076462C"/>
    <w:rsid w:val="0076500A"/>
    <w:rsid w:val="00766847"/>
    <w:rsid w:val="007724E0"/>
    <w:rsid w:val="00777791"/>
    <w:rsid w:val="0078136A"/>
    <w:rsid w:val="00785543"/>
    <w:rsid w:val="00787BAE"/>
    <w:rsid w:val="00787C02"/>
    <w:rsid w:val="00787FBE"/>
    <w:rsid w:val="00790D64"/>
    <w:rsid w:val="007936C9"/>
    <w:rsid w:val="007947C8"/>
    <w:rsid w:val="00794943"/>
    <w:rsid w:val="007A2ED3"/>
    <w:rsid w:val="007A33E1"/>
    <w:rsid w:val="007A3649"/>
    <w:rsid w:val="007A3ECF"/>
    <w:rsid w:val="007A7583"/>
    <w:rsid w:val="007B13DA"/>
    <w:rsid w:val="007C081E"/>
    <w:rsid w:val="007C523A"/>
    <w:rsid w:val="007C688C"/>
    <w:rsid w:val="007D0968"/>
    <w:rsid w:val="007D46C0"/>
    <w:rsid w:val="007E1CDA"/>
    <w:rsid w:val="007E39B8"/>
    <w:rsid w:val="007E4249"/>
    <w:rsid w:val="007F0116"/>
    <w:rsid w:val="007F2FCC"/>
    <w:rsid w:val="0080022F"/>
    <w:rsid w:val="00805EA6"/>
    <w:rsid w:val="00807282"/>
    <w:rsid w:val="00807F3C"/>
    <w:rsid w:val="00813491"/>
    <w:rsid w:val="00814AFE"/>
    <w:rsid w:val="00815911"/>
    <w:rsid w:val="00815922"/>
    <w:rsid w:val="00822903"/>
    <w:rsid w:val="00830951"/>
    <w:rsid w:val="00833251"/>
    <w:rsid w:val="00833348"/>
    <w:rsid w:val="00833655"/>
    <w:rsid w:val="00833A19"/>
    <w:rsid w:val="00833AA5"/>
    <w:rsid w:val="00833CB9"/>
    <w:rsid w:val="00833FAD"/>
    <w:rsid w:val="008340D8"/>
    <w:rsid w:val="0083616D"/>
    <w:rsid w:val="00842CFA"/>
    <w:rsid w:val="008431B3"/>
    <w:rsid w:val="00843704"/>
    <w:rsid w:val="00843F47"/>
    <w:rsid w:val="0084494C"/>
    <w:rsid w:val="00850222"/>
    <w:rsid w:val="0085154A"/>
    <w:rsid w:val="00851929"/>
    <w:rsid w:val="00852136"/>
    <w:rsid w:val="00852163"/>
    <w:rsid w:val="00854152"/>
    <w:rsid w:val="008562B2"/>
    <w:rsid w:val="008579E3"/>
    <w:rsid w:val="00857A02"/>
    <w:rsid w:val="00857AFA"/>
    <w:rsid w:val="0086058E"/>
    <w:rsid w:val="00862D94"/>
    <w:rsid w:val="00864C21"/>
    <w:rsid w:val="008662A3"/>
    <w:rsid w:val="00870760"/>
    <w:rsid w:val="00872A2E"/>
    <w:rsid w:val="00882A12"/>
    <w:rsid w:val="008833B3"/>
    <w:rsid w:val="00885DA3"/>
    <w:rsid w:val="00890E7B"/>
    <w:rsid w:val="008916A1"/>
    <w:rsid w:val="00895F72"/>
    <w:rsid w:val="00896AF5"/>
    <w:rsid w:val="008A350F"/>
    <w:rsid w:val="008A44E1"/>
    <w:rsid w:val="008A583F"/>
    <w:rsid w:val="008A5D08"/>
    <w:rsid w:val="008A6350"/>
    <w:rsid w:val="008A791D"/>
    <w:rsid w:val="008B370F"/>
    <w:rsid w:val="008B58EB"/>
    <w:rsid w:val="008B7265"/>
    <w:rsid w:val="008C126E"/>
    <w:rsid w:val="008C4C69"/>
    <w:rsid w:val="008C58DD"/>
    <w:rsid w:val="008D1DDE"/>
    <w:rsid w:val="008D46D3"/>
    <w:rsid w:val="008D74AB"/>
    <w:rsid w:val="008E20E0"/>
    <w:rsid w:val="008E67C9"/>
    <w:rsid w:val="008E72DB"/>
    <w:rsid w:val="008F051C"/>
    <w:rsid w:val="008F25AB"/>
    <w:rsid w:val="008F623F"/>
    <w:rsid w:val="008F7694"/>
    <w:rsid w:val="00900141"/>
    <w:rsid w:val="00901D2B"/>
    <w:rsid w:val="00902256"/>
    <w:rsid w:val="00902769"/>
    <w:rsid w:val="00911545"/>
    <w:rsid w:val="00913B9D"/>
    <w:rsid w:val="00920A9F"/>
    <w:rsid w:val="00922216"/>
    <w:rsid w:val="00922429"/>
    <w:rsid w:val="00922BF1"/>
    <w:rsid w:val="0092577F"/>
    <w:rsid w:val="00926CA2"/>
    <w:rsid w:val="00927172"/>
    <w:rsid w:val="00927C9A"/>
    <w:rsid w:val="00930A58"/>
    <w:rsid w:val="009326A9"/>
    <w:rsid w:val="009337D9"/>
    <w:rsid w:val="00937198"/>
    <w:rsid w:val="0094273B"/>
    <w:rsid w:val="0094329C"/>
    <w:rsid w:val="00943AB1"/>
    <w:rsid w:val="00945A64"/>
    <w:rsid w:val="00947176"/>
    <w:rsid w:val="0094750E"/>
    <w:rsid w:val="0095071E"/>
    <w:rsid w:val="0095121D"/>
    <w:rsid w:val="00952EFF"/>
    <w:rsid w:val="00954765"/>
    <w:rsid w:val="0095557B"/>
    <w:rsid w:val="00964249"/>
    <w:rsid w:val="00965081"/>
    <w:rsid w:val="009654E2"/>
    <w:rsid w:val="00966175"/>
    <w:rsid w:val="009709F0"/>
    <w:rsid w:val="00971FE5"/>
    <w:rsid w:val="0097287E"/>
    <w:rsid w:val="00972B97"/>
    <w:rsid w:val="00975F8C"/>
    <w:rsid w:val="00977E2E"/>
    <w:rsid w:val="0098020D"/>
    <w:rsid w:val="0098093B"/>
    <w:rsid w:val="00982D3F"/>
    <w:rsid w:val="00982F53"/>
    <w:rsid w:val="009840CB"/>
    <w:rsid w:val="00986C18"/>
    <w:rsid w:val="00986C1A"/>
    <w:rsid w:val="00993467"/>
    <w:rsid w:val="00994251"/>
    <w:rsid w:val="00994A8B"/>
    <w:rsid w:val="00995469"/>
    <w:rsid w:val="00995809"/>
    <w:rsid w:val="009A2931"/>
    <w:rsid w:val="009A3D21"/>
    <w:rsid w:val="009A5879"/>
    <w:rsid w:val="009A734D"/>
    <w:rsid w:val="009A752B"/>
    <w:rsid w:val="009B32DA"/>
    <w:rsid w:val="009B4647"/>
    <w:rsid w:val="009B6FF1"/>
    <w:rsid w:val="009B7310"/>
    <w:rsid w:val="009C1837"/>
    <w:rsid w:val="009C2195"/>
    <w:rsid w:val="009C24C6"/>
    <w:rsid w:val="009C264F"/>
    <w:rsid w:val="009C2DCE"/>
    <w:rsid w:val="009C32ED"/>
    <w:rsid w:val="009C64CE"/>
    <w:rsid w:val="009D0850"/>
    <w:rsid w:val="009D13BD"/>
    <w:rsid w:val="009D3FA4"/>
    <w:rsid w:val="009D46BB"/>
    <w:rsid w:val="009D4DEC"/>
    <w:rsid w:val="009D64A6"/>
    <w:rsid w:val="009D71F9"/>
    <w:rsid w:val="009E10C7"/>
    <w:rsid w:val="009E38B2"/>
    <w:rsid w:val="009E66EC"/>
    <w:rsid w:val="009E6757"/>
    <w:rsid w:val="009F2728"/>
    <w:rsid w:val="009F7385"/>
    <w:rsid w:val="00A0066D"/>
    <w:rsid w:val="00A02F08"/>
    <w:rsid w:val="00A02FC0"/>
    <w:rsid w:val="00A053FF"/>
    <w:rsid w:val="00A0665C"/>
    <w:rsid w:val="00A077D3"/>
    <w:rsid w:val="00A07FAE"/>
    <w:rsid w:val="00A112B3"/>
    <w:rsid w:val="00A12337"/>
    <w:rsid w:val="00A12879"/>
    <w:rsid w:val="00A133F5"/>
    <w:rsid w:val="00A1729F"/>
    <w:rsid w:val="00A21121"/>
    <w:rsid w:val="00A261D4"/>
    <w:rsid w:val="00A275CE"/>
    <w:rsid w:val="00A27973"/>
    <w:rsid w:val="00A3085C"/>
    <w:rsid w:val="00A308F7"/>
    <w:rsid w:val="00A32E55"/>
    <w:rsid w:val="00A349C1"/>
    <w:rsid w:val="00A37898"/>
    <w:rsid w:val="00A4131A"/>
    <w:rsid w:val="00A42DB0"/>
    <w:rsid w:val="00A43C79"/>
    <w:rsid w:val="00A50952"/>
    <w:rsid w:val="00A54020"/>
    <w:rsid w:val="00A5493D"/>
    <w:rsid w:val="00A56E8A"/>
    <w:rsid w:val="00A65E90"/>
    <w:rsid w:val="00A67302"/>
    <w:rsid w:val="00A74E62"/>
    <w:rsid w:val="00A74E70"/>
    <w:rsid w:val="00A760D4"/>
    <w:rsid w:val="00A765ED"/>
    <w:rsid w:val="00A829A3"/>
    <w:rsid w:val="00A836A3"/>
    <w:rsid w:val="00A902E0"/>
    <w:rsid w:val="00A936FB"/>
    <w:rsid w:val="00AA152F"/>
    <w:rsid w:val="00AA2205"/>
    <w:rsid w:val="00AA26D7"/>
    <w:rsid w:val="00AA38EA"/>
    <w:rsid w:val="00AB05D7"/>
    <w:rsid w:val="00AB324B"/>
    <w:rsid w:val="00AB447A"/>
    <w:rsid w:val="00AB68CC"/>
    <w:rsid w:val="00AC0E82"/>
    <w:rsid w:val="00AC25B3"/>
    <w:rsid w:val="00AC38C1"/>
    <w:rsid w:val="00AC4011"/>
    <w:rsid w:val="00AC40EB"/>
    <w:rsid w:val="00AC5509"/>
    <w:rsid w:val="00AC5873"/>
    <w:rsid w:val="00AC5AE6"/>
    <w:rsid w:val="00AC6684"/>
    <w:rsid w:val="00AC7DD3"/>
    <w:rsid w:val="00AD06D5"/>
    <w:rsid w:val="00AD0B7F"/>
    <w:rsid w:val="00AD1759"/>
    <w:rsid w:val="00AD1EE0"/>
    <w:rsid w:val="00AD7C40"/>
    <w:rsid w:val="00AE0E95"/>
    <w:rsid w:val="00AE1F28"/>
    <w:rsid w:val="00AE7A03"/>
    <w:rsid w:val="00AE7C3D"/>
    <w:rsid w:val="00AF020C"/>
    <w:rsid w:val="00AF2A4E"/>
    <w:rsid w:val="00AF33F8"/>
    <w:rsid w:val="00AF4360"/>
    <w:rsid w:val="00AF74CC"/>
    <w:rsid w:val="00B00716"/>
    <w:rsid w:val="00B04EA9"/>
    <w:rsid w:val="00B05F43"/>
    <w:rsid w:val="00B06DFC"/>
    <w:rsid w:val="00B10702"/>
    <w:rsid w:val="00B155B3"/>
    <w:rsid w:val="00B16E4B"/>
    <w:rsid w:val="00B17578"/>
    <w:rsid w:val="00B3040A"/>
    <w:rsid w:val="00B3347D"/>
    <w:rsid w:val="00B34813"/>
    <w:rsid w:val="00B35978"/>
    <w:rsid w:val="00B44B99"/>
    <w:rsid w:val="00B46373"/>
    <w:rsid w:val="00B5062B"/>
    <w:rsid w:val="00B52CF2"/>
    <w:rsid w:val="00B535E7"/>
    <w:rsid w:val="00B61E06"/>
    <w:rsid w:val="00B6548B"/>
    <w:rsid w:val="00B66D37"/>
    <w:rsid w:val="00B7041D"/>
    <w:rsid w:val="00B70A23"/>
    <w:rsid w:val="00B71915"/>
    <w:rsid w:val="00B71C27"/>
    <w:rsid w:val="00B723CF"/>
    <w:rsid w:val="00B72937"/>
    <w:rsid w:val="00B73F91"/>
    <w:rsid w:val="00B74DD8"/>
    <w:rsid w:val="00B7674D"/>
    <w:rsid w:val="00B80AEA"/>
    <w:rsid w:val="00B81BD0"/>
    <w:rsid w:val="00B84244"/>
    <w:rsid w:val="00B844BE"/>
    <w:rsid w:val="00B8454E"/>
    <w:rsid w:val="00B90357"/>
    <w:rsid w:val="00B9041E"/>
    <w:rsid w:val="00B91790"/>
    <w:rsid w:val="00B9775A"/>
    <w:rsid w:val="00BA4525"/>
    <w:rsid w:val="00BA480E"/>
    <w:rsid w:val="00BA7822"/>
    <w:rsid w:val="00BA7995"/>
    <w:rsid w:val="00BC4DE8"/>
    <w:rsid w:val="00BC74CC"/>
    <w:rsid w:val="00BC7528"/>
    <w:rsid w:val="00BD158E"/>
    <w:rsid w:val="00BD6E8D"/>
    <w:rsid w:val="00BD7CF9"/>
    <w:rsid w:val="00BE5207"/>
    <w:rsid w:val="00BE58F1"/>
    <w:rsid w:val="00BE5956"/>
    <w:rsid w:val="00BF06BC"/>
    <w:rsid w:val="00BF2319"/>
    <w:rsid w:val="00BF5953"/>
    <w:rsid w:val="00BF79D6"/>
    <w:rsid w:val="00BF7A0E"/>
    <w:rsid w:val="00C07130"/>
    <w:rsid w:val="00C07EFB"/>
    <w:rsid w:val="00C10010"/>
    <w:rsid w:val="00C13EF5"/>
    <w:rsid w:val="00C17043"/>
    <w:rsid w:val="00C228E4"/>
    <w:rsid w:val="00C23333"/>
    <w:rsid w:val="00C248DA"/>
    <w:rsid w:val="00C24D2A"/>
    <w:rsid w:val="00C2533E"/>
    <w:rsid w:val="00C2606E"/>
    <w:rsid w:val="00C263DA"/>
    <w:rsid w:val="00C301B7"/>
    <w:rsid w:val="00C401BC"/>
    <w:rsid w:val="00C40E7E"/>
    <w:rsid w:val="00C449F6"/>
    <w:rsid w:val="00C44DA8"/>
    <w:rsid w:val="00C463CA"/>
    <w:rsid w:val="00C477CD"/>
    <w:rsid w:val="00C47ACA"/>
    <w:rsid w:val="00C51079"/>
    <w:rsid w:val="00C53783"/>
    <w:rsid w:val="00C53D44"/>
    <w:rsid w:val="00C5569C"/>
    <w:rsid w:val="00C55B20"/>
    <w:rsid w:val="00C5622A"/>
    <w:rsid w:val="00C61144"/>
    <w:rsid w:val="00C65561"/>
    <w:rsid w:val="00C65C1D"/>
    <w:rsid w:val="00C7082F"/>
    <w:rsid w:val="00C7251A"/>
    <w:rsid w:val="00C7702C"/>
    <w:rsid w:val="00C805E8"/>
    <w:rsid w:val="00C82629"/>
    <w:rsid w:val="00C83427"/>
    <w:rsid w:val="00C84795"/>
    <w:rsid w:val="00C9389D"/>
    <w:rsid w:val="00C94AE7"/>
    <w:rsid w:val="00C97C67"/>
    <w:rsid w:val="00CA1C7E"/>
    <w:rsid w:val="00CA2586"/>
    <w:rsid w:val="00CA5227"/>
    <w:rsid w:val="00CA6259"/>
    <w:rsid w:val="00CA744A"/>
    <w:rsid w:val="00CB0659"/>
    <w:rsid w:val="00CB1F6C"/>
    <w:rsid w:val="00CB415E"/>
    <w:rsid w:val="00CB46DE"/>
    <w:rsid w:val="00CC0574"/>
    <w:rsid w:val="00CC0CD0"/>
    <w:rsid w:val="00CC11C3"/>
    <w:rsid w:val="00CC1D6D"/>
    <w:rsid w:val="00CC2187"/>
    <w:rsid w:val="00CC7E75"/>
    <w:rsid w:val="00CD1E81"/>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CF727F"/>
    <w:rsid w:val="00CF72D7"/>
    <w:rsid w:val="00D023D8"/>
    <w:rsid w:val="00D051BD"/>
    <w:rsid w:val="00D05665"/>
    <w:rsid w:val="00D06567"/>
    <w:rsid w:val="00D12CB4"/>
    <w:rsid w:val="00D130FD"/>
    <w:rsid w:val="00D134D3"/>
    <w:rsid w:val="00D15C75"/>
    <w:rsid w:val="00D1731F"/>
    <w:rsid w:val="00D1773C"/>
    <w:rsid w:val="00D21FD9"/>
    <w:rsid w:val="00D24B75"/>
    <w:rsid w:val="00D26E0F"/>
    <w:rsid w:val="00D273A1"/>
    <w:rsid w:val="00D27EC6"/>
    <w:rsid w:val="00D3045D"/>
    <w:rsid w:val="00D30A86"/>
    <w:rsid w:val="00D30C98"/>
    <w:rsid w:val="00D32A48"/>
    <w:rsid w:val="00D3319D"/>
    <w:rsid w:val="00D33C3A"/>
    <w:rsid w:val="00D34881"/>
    <w:rsid w:val="00D43114"/>
    <w:rsid w:val="00D47E03"/>
    <w:rsid w:val="00D50620"/>
    <w:rsid w:val="00D50D94"/>
    <w:rsid w:val="00D533B0"/>
    <w:rsid w:val="00D56B52"/>
    <w:rsid w:val="00D57C26"/>
    <w:rsid w:val="00D61BC7"/>
    <w:rsid w:val="00D6348B"/>
    <w:rsid w:val="00D65003"/>
    <w:rsid w:val="00D73E21"/>
    <w:rsid w:val="00D73EF3"/>
    <w:rsid w:val="00D74B5E"/>
    <w:rsid w:val="00D74CD1"/>
    <w:rsid w:val="00D75D40"/>
    <w:rsid w:val="00D779BC"/>
    <w:rsid w:val="00D80DFB"/>
    <w:rsid w:val="00D84F8D"/>
    <w:rsid w:val="00D91369"/>
    <w:rsid w:val="00D953B9"/>
    <w:rsid w:val="00D97311"/>
    <w:rsid w:val="00D97B5D"/>
    <w:rsid w:val="00D97BFB"/>
    <w:rsid w:val="00D97EB8"/>
    <w:rsid w:val="00DA391F"/>
    <w:rsid w:val="00DA6727"/>
    <w:rsid w:val="00DB0D47"/>
    <w:rsid w:val="00DB147A"/>
    <w:rsid w:val="00DB2B4B"/>
    <w:rsid w:val="00DB2E41"/>
    <w:rsid w:val="00DB5188"/>
    <w:rsid w:val="00DB5A4E"/>
    <w:rsid w:val="00DC17E6"/>
    <w:rsid w:val="00DD1906"/>
    <w:rsid w:val="00DD672C"/>
    <w:rsid w:val="00DE0780"/>
    <w:rsid w:val="00DE2617"/>
    <w:rsid w:val="00DF0DB8"/>
    <w:rsid w:val="00DF2243"/>
    <w:rsid w:val="00DF4443"/>
    <w:rsid w:val="00DF523F"/>
    <w:rsid w:val="00DF6128"/>
    <w:rsid w:val="00DF6A85"/>
    <w:rsid w:val="00E01A0F"/>
    <w:rsid w:val="00E044C9"/>
    <w:rsid w:val="00E05189"/>
    <w:rsid w:val="00E0733F"/>
    <w:rsid w:val="00E12B9C"/>
    <w:rsid w:val="00E1792C"/>
    <w:rsid w:val="00E21918"/>
    <w:rsid w:val="00E22447"/>
    <w:rsid w:val="00E259D4"/>
    <w:rsid w:val="00E277A7"/>
    <w:rsid w:val="00E32F28"/>
    <w:rsid w:val="00E3519B"/>
    <w:rsid w:val="00E42719"/>
    <w:rsid w:val="00E4321A"/>
    <w:rsid w:val="00E4651A"/>
    <w:rsid w:val="00E46CCD"/>
    <w:rsid w:val="00E47876"/>
    <w:rsid w:val="00E53204"/>
    <w:rsid w:val="00E53F19"/>
    <w:rsid w:val="00E55ECA"/>
    <w:rsid w:val="00E55F18"/>
    <w:rsid w:val="00E560AA"/>
    <w:rsid w:val="00E57513"/>
    <w:rsid w:val="00E654F0"/>
    <w:rsid w:val="00E6605A"/>
    <w:rsid w:val="00E70907"/>
    <w:rsid w:val="00E70BB9"/>
    <w:rsid w:val="00E751CD"/>
    <w:rsid w:val="00E77722"/>
    <w:rsid w:val="00E8257D"/>
    <w:rsid w:val="00E8438B"/>
    <w:rsid w:val="00E84B1F"/>
    <w:rsid w:val="00E85A9A"/>
    <w:rsid w:val="00E8739D"/>
    <w:rsid w:val="00E90D46"/>
    <w:rsid w:val="00E97E81"/>
    <w:rsid w:val="00EA1A05"/>
    <w:rsid w:val="00EA272C"/>
    <w:rsid w:val="00EA3523"/>
    <w:rsid w:val="00EA37C2"/>
    <w:rsid w:val="00EA3E2D"/>
    <w:rsid w:val="00EA4847"/>
    <w:rsid w:val="00EA615D"/>
    <w:rsid w:val="00EA6655"/>
    <w:rsid w:val="00EB11F6"/>
    <w:rsid w:val="00EB1CCE"/>
    <w:rsid w:val="00EB25C8"/>
    <w:rsid w:val="00EB2881"/>
    <w:rsid w:val="00EB33C9"/>
    <w:rsid w:val="00EB60EE"/>
    <w:rsid w:val="00EB7653"/>
    <w:rsid w:val="00EB7AE3"/>
    <w:rsid w:val="00EC1656"/>
    <w:rsid w:val="00EC1DAF"/>
    <w:rsid w:val="00EC1FF9"/>
    <w:rsid w:val="00EC3776"/>
    <w:rsid w:val="00EC5BC1"/>
    <w:rsid w:val="00EC70D4"/>
    <w:rsid w:val="00ED0BFA"/>
    <w:rsid w:val="00ED1945"/>
    <w:rsid w:val="00ED517A"/>
    <w:rsid w:val="00ED640B"/>
    <w:rsid w:val="00ED6CDF"/>
    <w:rsid w:val="00EE0241"/>
    <w:rsid w:val="00EE0FB4"/>
    <w:rsid w:val="00EE2CF1"/>
    <w:rsid w:val="00EE4115"/>
    <w:rsid w:val="00EE4504"/>
    <w:rsid w:val="00EE791E"/>
    <w:rsid w:val="00EE7B3B"/>
    <w:rsid w:val="00EF07BA"/>
    <w:rsid w:val="00EF0C52"/>
    <w:rsid w:val="00EF7579"/>
    <w:rsid w:val="00EF788C"/>
    <w:rsid w:val="00EF7ABF"/>
    <w:rsid w:val="00F0018B"/>
    <w:rsid w:val="00F0033B"/>
    <w:rsid w:val="00F0181A"/>
    <w:rsid w:val="00F02284"/>
    <w:rsid w:val="00F047EC"/>
    <w:rsid w:val="00F05512"/>
    <w:rsid w:val="00F061A3"/>
    <w:rsid w:val="00F0620A"/>
    <w:rsid w:val="00F0629A"/>
    <w:rsid w:val="00F11A6F"/>
    <w:rsid w:val="00F1204E"/>
    <w:rsid w:val="00F122B9"/>
    <w:rsid w:val="00F13C70"/>
    <w:rsid w:val="00F1601A"/>
    <w:rsid w:val="00F25139"/>
    <w:rsid w:val="00F25B3B"/>
    <w:rsid w:val="00F25B9C"/>
    <w:rsid w:val="00F30234"/>
    <w:rsid w:val="00F32103"/>
    <w:rsid w:val="00F34455"/>
    <w:rsid w:val="00F35077"/>
    <w:rsid w:val="00F37BFF"/>
    <w:rsid w:val="00F404BB"/>
    <w:rsid w:val="00F41548"/>
    <w:rsid w:val="00F4294A"/>
    <w:rsid w:val="00F44401"/>
    <w:rsid w:val="00F4614C"/>
    <w:rsid w:val="00F518BC"/>
    <w:rsid w:val="00F52BBC"/>
    <w:rsid w:val="00F55F2A"/>
    <w:rsid w:val="00F57307"/>
    <w:rsid w:val="00F57FBF"/>
    <w:rsid w:val="00F60587"/>
    <w:rsid w:val="00F62ADE"/>
    <w:rsid w:val="00F6480D"/>
    <w:rsid w:val="00F67408"/>
    <w:rsid w:val="00F739BE"/>
    <w:rsid w:val="00F742D6"/>
    <w:rsid w:val="00F7752B"/>
    <w:rsid w:val="00F80E43"/>
    <w:rsid w:val="00F81FC5"/>
    <w:rsid w:val="00F8228C"/>
    <w:rsid w:val="00F83CC4"/>
    <w:rsid w:val="00F85411"/>
    <w:rsid w:val="00F874FB"/>
    <w:rsid w:val="00F906BE"/>
    <w:rsid w:val="00F92014"/>
    <w:rsid w:val="00F936A2"/>
    <w:rsid w:val="00F95456"/>
    <w:rsid w:val="00F9584E"/>
    <w:rsid w:val="00FA2177"/>
    <w:rsid w:val="00FA2894"/>
    <w:rsid w:val="00FA49C6"/>
    <w:rsid w:val="00FB0546"/>
    <w:rsid w:val="00FB1DE3"/>
    <w:rsid w:val="00FB4D8A"/>
    <w:rsid w:val="00FB6E6D"/>
    <w:rsid w:val="00FB6EEE"/>
    <w:rsid w:val="00FC03C2"/>
    <w:rsid w:val="00FC362A"/>
    <w:rsid w:val="00FC5971"/>
    <w:rsid w:val="00FC7182"/>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0EA89E"/>
  <w14:defaultImageDpi w14:val="96"/>
  <w15:docId w15:val="{A67A9578-0693-417B-AE66-E0C9679E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441231"/>
    <w:rPr>
      <w:color w:val="808080"/>
    </w:rPr>
  </w:style>
  <w:style w:type="paragraph" w:styleId="Vltozat">
    <w:name w:val="Revision"/>
    <w:hidden/>
    <w:uiPriority w:val="99"/>
    <w:semiHidden/>
    <w:rsid w:val="00415F59"/>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Általános"/>
          <w:gallery w:val="placeholder"/>
        </w:category>
        <w:types>
          <w:type w:val="bbPlcHdr"/>
        </w:types>
        <w:behaviors>
          <w:behavior w:val="content"/>
        </w:behaviors>
        <w:guid w:val="{54971D39-7853-4CA3-8861-B38F6E2BF640}"/>
      </w:docPartPr>
      <w:docPartBody>
        <w:p w:rsidR="000C1E96" w:rsidRDefault="007B651D">
          <w:r w:rsidRPr="00B7674D">
            <w:rPr>
              <w:rStyle w:val="Helyrzszveg"/>
            </w:rPr>
            <w:t>Szöveg beírásához kattintson ide.</w:t>
          </w:r>
        </w:p>
      </w:docPartBody>
    </w:docPart>
    <w:docPart>
      <w:docPartPr>
        <w:name w:val="0559CCCBD7B949D7880149CE8B85B6F0"/>
        <w:category>
          <w:name w:val="Általános"/>
          <w:gallery w:val="placeholder"/>
        </w:category>
        <w:types>
          <w:type w:val="bbPlcHdr"/>
        </w:types>
        <w:behaviors>
          <w:behavior w:val="content"/>
        </w:behaviors>
        <w:guid w:val="{C7627B4E-D1AD-4CEF-AEF2-81E3E1918195}"/>
      </w:docPartPr>
      <w:docPartBody>
        <w:p w:rsidR="000C1E96" w:rsidRDefault="007B651D" w:rsidP="00156C12">
          <w:pPr>
            <w:pStyle w:val="0559CCCBD7B949D7880149CE8B85B6F0"/>
          </w:pPr>
          <w:r w:rsidRPr="00B61E06">
            <w:rPr>
              <w:rStyle w:val="Helyrzszveg"/>
            </w:rPr>
            <w:t>Szöveg beírásához kattintson ide.</w:t>
          </w:r>
        </w:p>
      </w:docPartBody>
    </w:docPart>
    <w:docPart>
      <w:docPartPr>
        <w:name w:val="24718346547644B0A365A27785F4DA1A"/>
        <w:category>
          <w:name w:val="Általános"/>
          <w:gallery w:val="placeholder"/>
        </w:category>
        <w:types>
          <w:type w:val="bbPlcHdr"/>
        </w:types>
        <w:behaviors>
          <w:behavior w:val="content"/>
        </w:behaviors>
        <w:guid w:val="{648FF979-CA15-4017-910C-7542B6593F4B}"/>
      </w:docPartPr>
      <w:docPartBody>
        <w:p w:rsidR="000C1E96" w:rsidRDefault="007B651D" w:rsidP="00156C12">
          <w:pPr>
            <w:pStyle w:val="24718346547644B0A365A27785F4DA1A"/>
          </w:pPr>
          <w:r w:rsidRPr="00B61E06">
            <w:rPr>
              <w:rStyle w:val="Helyrzszveg"/>
            </w:rPr>
            <w:t>Szöveg beírásához kattintson ide.</w:t>
          </w:r>
        </w:p>
      </w:docPartBody>
    </w:docPart>
    <w:docPart>
      <w:docPartPr>
        <w:name w:val="E72FE1A2FA9346F3A0C911578EB46B55"/>
        <w:category>
          <w:name w:val="Általános"/>
          <w:gallery w:val="placeholder"/>
        </w:category>
        <w:types>
          <w:type w:val="bbPlcHdr"/>
        </w:types>
        <w:behaviors>
          <w:behavior w:val="content"/>
        </w:behaviors>
        <w:guid w:val="{5A76EEC8-26D3-403A-A6C4-567AA57CA6D7}"/>
      </w:docPartPr>
      <w:docPartBody>
        <w:p w:rsidR="000C1E96" w:rsidRDefault="007B651D" w:rsidP="00156C12">
          <w:pPr>
            <w:pStyle w:val="E72FE1A2FA9346F3A0C911578EB46B55"/>
          </w:pPr>
          <w:r w:rsidRPr="00B7674D">
            <w:rPr>
              <w:rStyle w:val="Helyrzszveg"/>
            </w:rPr>
            <w:t>Szöveg beírásához kattintson ide.</w:t>
          </w:r>
        </w:p>
      </w:docPartBody>
    </w:docPart>
    <w:docPart>
      <w:docPartPr>
        <w:name w:val="D42486678C9A4EFE96AF63639DA7197A"/>
        <w:category>
          <w:name w:val="Általános"/>
          <w:gallery w:val="placeholder"/>
        </w:category>
        <w:types>
          <w:type w:val="bbPlcHdr"/>
        </w:types>
        <w:behaviors>
          <w:behavior w:val="content"/>
        </w:behaviors>
        <w:guid w:val="{347D94FA-930E-44B6-92E8-23421B3F2B01}"/>
      </w:docPartPr>
      <w:docPartBody>
        <w:p w:rsidR="000C1E96" w:rsidRDefault="007B651D" w:rsidP="00156C12">
          <w:pPr>
            <w:pStyle w:val="D42486678C9A4EFE96AF63639DA7197A"/>
          </w:pPr>
          <w:r w:rsidRPr="00B7674D">
            <w:rPr>
              <w:rStyle w:val="Helyrzszveg"/>
            </w:rPr>
            <w:t>Szöveg beírásához kattintson ide.</w:t>
          </w:r>
        </w:p>
      </w:docPartBody>
    </w:docPart>
    <w:docPart>
      <w:docPartPr>
        <w:name w:val="90D4C7A3E8054E8FA52AB57964E0E310"/>
        <w:category>
          <w:name w:val="Általános"/>
          <w:gallery w:val="placeholder"/>
        </w:category>
        <w:types>
          <w:type w:val="bbPlcHdr"/>
        </w:types>
        <w:behaviors>
          <w:behavior w:val="content"/>
        </w:behaviors>
        <w:guid w:val="{A2D03C9C-F23B-4D74-A32C-E1264B14ED92}"/>
      </w:docPartPr>
      <w:docPartBody>
        <w:p w:rsidR="000C1E96" w:rsidRDefault="007B651D" w:rsidP="00156C12">
          <w:pPr>
            <w:pStyle w:val="90D4C7A3E8054E8FA52AB57964E0E310"/>
          </w:pPr>
          <w:r w:rsidRPr="00B7674D">
            <w:rPr>
              <w:rStyle w:val="Helyrzszveg"/>
            </w:rPr>
            <w:t>Szöveg beírásához kattintson ide.</w:t>
          </w:r>
        </w:p>
      </w:docPartBody>
    </w:docPart>
    <w:docPart>
      <w:docPartPr>
        <w:name w:val="09465EA07CA14BBCA4EF98D21F6085B9"/>
        <w:category>
          <w:name w:val="Általános"/>
          <w:gallery w:val="placeholder"/>
        </w:category>
        <w:types>
          <w:type w:val="bbPlcHdr"/>
        </w:types>
        <w:behaviors>
          <w:behavior w:val="content"/>
        </w:behaviors>
        <w:guid w:val="{321666AF-1199-4348-BEF0-A7879037F68D}"/>
      </w:docPartPr>
      <w:docPartBody>
        <w:p w:rsidR="000C1E96" w:rsidRDefault="007B651D" w:rsidP="00156C12">
          <w:pPr>
            <w:pStyle w:val="09465EA07CA14BBCA4EF98D21F6085B9"/>
          </w:pPr>
          <w:r w:rsidRPr="00B61E06">
            <w:rPr>
              <w:rStyle w:val="Helyrzszveg"/>
            </w:rPr>
            <w:t>Szöveg beírásához kattintson ide.</w:t>
          </w:r>
        </w:p>
      </w:docPartBody>
    </w:docPart>
    <w:docPart>
      <w:docPartPr>
        <w:name w:val="CB2DE03862604A47BBC0E76CEC6031B5"/>
        <w:category>
          <w:name w:val="Általános"/>
          <w:gallery w:val="placeholder"/>
        </w:category>
        <w:types>
          <w:type w:val="bbPlcHdr"/>
        </w:types>
        <w:behaviors>
          <w:behavior w:val="content"/>
        </w:behaviors>
        <w:guid w:val="{F98B4F03-B57C-432A-AE56-AA32BCE63DD3}"/>
      </w:docPartPr>
      <w:docPartBody>
        <w:p w:rsidR="00635FEA" w:rsidRDefault="007E13D8" w:rsidP="007E13D8">
          <w:pPr>
            <w:pStyle w:val="CB2DE03862604A47BBC0E76CEC6031B5"/>
          </w:pPr>
          <w:r w:rsidRPr="00B61E06">
            <w:rPr>
              <w:rStyle w:val="Helyrzszveg"/>
            </w:rPr>
            <w:t>Szöveg beírásához kattintson ide.</w:t>
          </w:r>
        </w:p>
      </w:docPartBody>
    </w:docPart>
    <w:docPart>
      <w:docPartPr>
        <w:name w:val="A4614DF8DB35460E99E38530C12A16B1"/>
        <w:category>
          <w:name w:val="Általános"/>
          <w:gallery w:val="placeholder"/>
        </w:category>
        <w:types>
          <w:type w:val="bbPlcHdr"/>
        </w:types>
        <w:behaviors>
          <w:behavior w:val="content"/>
        </w:behaviors>
        <w:guid w:val="{652686AD-4B19-4793-845F-4625CCEBE17F}"/>
      </w:docPartPr>
      <w:docPartBody>
        <w:p w:rsidR="00635FEA" w:rsidRDefault="007E13D8" w:rsidP="007E13D8">
          <w:pPr>
            <w:pStyle w:val="A4614DF8DB35460E99E38530C12A16B1"/>
          </w:pPr>
          <w:r w:rsidRPr="00B7674D">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12"/>
    <w:rsid w:val="00093894"/>
    <w:rsid w:val="000C1E96"/>
    <w:rsid w:val="000F7ED8"/>
    <w:rsid w:val="00156C12"/>
    <w:rsid w:val="00293627"/>
    <w:rsid w:val="002C72FB"/>
    <w:rsid w:val="0032719E"/>
    <w:rsid w:val="003C5C7A"/>
    <w:rsid w:val="0044242B"/>
    <w:rsid w:val="00453088"/>
    <w:rsid w:val="004E3B32"/>
    <w:rsid w:val="005454AC"/>
    <w:rsid w:val="0055537D"/>
    <w:rsid w:val="00563FD1"/>
    <w:rsid w:val="0057759F"/>
    <w:rsid w:val="005803F7"/>
    <w:rsid w:val="00583D0B"/>
    <w:rsid w:val="00593031"/>
    <w:rsid w:val="00635FEA"/>
    <w:rsid w:val="006A394F"/>
    <w:rsid w:val="006A44EF"/>
    <w:rsid w:val="006B714F"/>
    <w:rsid w:val="006D6362"/>
    <w:rsid w:val="006D78AB"/>
    <w:rsid w:val="00752930"/>
    <w:rsid w:val="007B651D"/>
    <w:rsid w:val="007E13D8"/>
    <w:rsid w:val="00915E2B"/>
    <w:rsid w:val="009231BF"/>
    <w:rsid w:val="00951CF1"/>
    <w:rsid w:val="00993A01"/>
    <w:rsid w:val="00A527BF"/>
    <w:rsid w:val="00A73A7E"/>
    <w:rsid w:val="00AA565E"/>
    <w:rsid w:val="00C7251A"/>
    <w:rsid w:val="00C97311"/>
    <w:rsid w:val="00CD2ED7"/>
    <w:rsid w:val="00E02311"/>
    <w:rsid w:val="00E047FD"/>
    <w:rsid w:val="00E6605A"/>
    <w:rsid w:val="00F30234"/>
    <w:rsid w:val="00F936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E13D8"/>
    <w:rPr>
      <w:color w:val="808080"/>
    </w:rPr>
  </w:style>
  <w:style w:type="paragraph" w:customStyle="1" w:styleId="0559CCCBD7B949D7880149CE8B85B6F0">
    <w:name w:val="0559CCCBD7B949D7880149CE8B85B6F0"/>
    <w:rsid w:val="00156C12"/>
  </w:style>
  <w:style w:type="paragraph" w:customStyle="1" w:styleId="24718346547644B0A365A27785F4DA1A">
    <w:name w:val="24718346547644B0A365A27785F4DA1A"/>
    <w:rsid w:val="00156C12"/>
  </w:style>
  <w:style w:type="paragraph" w:customStyle="1" w:styleId="E72FE1A2FA9346F3A0C911578EB46B55">
    <w:name w:val="E72FE1A2FA9346F3A0C911578EB46B55"/>
    <w:rsid w:val="00156C12"/>
  </w:style>
  <w:style w:type="paragraph" w:customStyle="1" w:styleId="D42486678C9A4EFE96AF63639DA7197A">
    <w:name w:val="D42486678C9A4EFE96AF63639DA7197A"/>
    <w:rsid w:val="00156C12"/>
  </w:style>
  <w:style w:type="paragraph" w:customStyle="1" w:styleId="90D4C7A3E8054E8FA52AB57964E0E310">
    <w:name w:val="90D4C7A3E8054E8FA52AB57964E0E310"/>
    <w:rsid w:val="00156C12"/>
  </w:style>
  <w:style w:type="paragraph" w:customStyle="1" w:styleId="09465EA07CA14BBCA4EF98D21F6085B9">
    <w:name w:val="09465EA07CA14BBCA4EF98D21F6085B9"/>
    <w:rsid w:val="00156C12"/>
  </w:style>
  <w:style w:type="paragraph" w:customStyle="1" w:styleId="CB2DE03862604A47BBC0E76CEC6031B5">
    <w:name w:val="CB2DE03862604A47BBC0E76CEC6031B5"/>
    <w:rsid w:val="007E13D8"/>
  </w:style>
  <w:style w:type="paragraph" w:customStyle="1" w:styleId="A4614DF8DB35460E99E38530C12A16B1">
    <w:name w:val="A4614DF8DB35460E99E38530C12A16B1"/>
    <w:rsid w:val="007E13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857C1-7C20-4EBE-A6A5-F34683F21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7</Pages>
  <Words>1418</Words>
  <Characters>9791</Characters>
  <Application>Microsoft Office Word</Application>
  <DocSecurity>0</DocSecurity>
  <Lines>81</Lines>
  <Paragraphs>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HRK</dc:creator>
  <cp:lastModifiedBy>Mezeiné dr. Ludvai Erzsébet</cp:lastModifiedBy>
  <cp:revision>54</cp:revision>
  <cp:lastPrinted>2015-06-19T08:32:00Z</cp:lastPrinted>
  <dcterms:created xsi:type="dcterms:W3CDTF">2025-12-01T09:00:00Z</dcterms:created>
  <dcterms:modified xsi:type="dcterms:W3CDTF">2026-06-11T13:26:00Z</dcterms:modified>
</cp:coreProperties>
</file>